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819"/>
      </w:tblGrid>
      <w:tr w:rsidR="008B2154" w:rsidRPr="00C0669A" w14:paraId="22099DF9" w14:textId="77777777" w:rsidTr="00C6223C">
        <w:trPr>
          <w:trHeight w:val="1174"/>
        </w:trPr>
        <w:tc>
          <w:tcPr>
            <w:tcW w:w="2070" w:type="dxa"/>
          </w:tcPr>
          <w:p w14:paraId="52E56BBB" w14:textId="3FA9F57A" w:rsidR="008B2154" w:rsidRPr="00C0669A" w:rsidRDefault="00C6223C" w:rsidP="00C6223C">
            <w:pPr>
              <w:keepNext/>
              <w:spacing w:before="60" w:after="6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.VnArialH" w:hAnsi=".VnArialH"/>
                <w:b/>
                <w:noProof/>
              </w:rPr>
              <w:drawing>
                <wp:inline distT="0" distB="0" distL="0" distR="0" wp14:anchorId="4BAA7DC6" wp14:editId="7A3ADFD5">
                  <wp:extent cx="963295" cy="959485"/>
                  <wp:effectExtent l="0" t="0" r="8255" b="0"/>
                  <wp:docPr id="1" name="Picture 1" descr="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662C8AA" w14:textId="65ABFBDD" w:rsidR="008B2154" w:rsidRPr="00E33F68" w:rsidRDefault="00CE61DC" w:rsidP="004208F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b/>
                <w:bCs/>
                <w:color w:val="000000"/>
                <w:szCs w:val="24"/>
              </w:rPr>
              <w:t>VĂN PHÒNG CÔNG NHẬN CHẤT LƯỢNG</w:t>
            </w:r>
          </w:p>
          <w:p w14:paraId="11EA3A75" w14:textId="4305A2F4" w:rsidR="00CE61DC" w:rsidRPr="00E33F68" w:rsidRDefault="00CE61DC" w:rsidP="004208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>BUREAU OF ACCREDITATION (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BoA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14:paraId="56B8F288" w14:textId="7F665466" w:rsidR="008B2154" w:rsidRPr="00E33F68" w:rsidRDefault="00CE61DC" w:rsidP="004208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8 Hoang Quoc Viet, 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Cau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giay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Dist., Hanoi</w:t>
            </w:r>
            <w:r w:rsidR="00C6223C" w:rsidRPr="00E33F68">
              <w:rPr>
                <w:rFonts w:ascii="Times New Roman" w:hAnsi="Times New Roman"/>
                <w:color w:val="000000"/>
                <w:szCs w:val="24"/>
              </w:rPr>
              <w:t>, Vietnam</w:t>
            </w:r>
          </w:p>
          <w:p w14:paraId="103D1DE8" w14:textId="75586D86" w:rsidR="004208F7" w:rsidRPr="00E33F68" w:rsidRDefault="00CE61DC" w:rsidP="004208F7">
            <w:pPr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 w:val="10"/>
                <w:szCs w:val="24"/>
              </w:rPr>
              <w:t xml:space="preserve"> </w:t>
            </w:r>
          </w:p>
          <w:p w14:paraId="52E0CEAC" w14:textId="77777777" w:rsidR="00C6223C" w:rsidRPr="00E33F68" w:rsidRDefault="00CE61DC" w:rsidP="004208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Tel: +84 24 37911951     Fax: +84 24 37911551   </w:t>
            </w:r>
          </w:p>
          <w:p w14:paraId="708CE8B4" w14:textId="5B365DCB" w:rsidR="008B2154" w:rsidRPr="00E33F68" w:rsidRDefault="00CE61DC" w:rsidP="00C62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Email: </w:t>
            </w:r>
            <w:hyperlink r:id="rId9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vpcongnhan@boa.gov.vn</w:t>
              </w:r>
            </w:hyperlink>
            <w:r w:rsidR="00C6223C" w:rsidRPr="00E33F68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Web: </w:t>
            </w:r>
            <w:hyperlink r:id="rId10" w:history="1">
              <w:r w:rsidR="00C6223C" w:rsidRPr="00E33F68">
                <w:rPr>
                  <w:rStyle w:val="Hyperlink"/>
                  <w:rFonts w:ascii="Times New Roman" w:hAnsi="Times New Roman"/>
                  <w:szCs w:val="24"/>
                </w:rPr>
                <w:t>www.boa.gov.vn</w:t>
              </w:r>
            </w:hyperlink>
          </w:p>
          <w:p w14:paraId="502E79F5" w14:textId="6CC58504" w:rsidR="00C6223C" w:rsidRPr="00C6223C" w:rsidRDefault="00C6223C" w:rsidP="00C6223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5FE177F" w14:textId="742F81CC" w:rsidR="008B2154" w:rsidRPr="00C0669A" w:rsidRDefault="008B2154" w:rsidP="004E0A82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="00E93644"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="00E93644"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 CÔNG NHẬN</w:t>
      </w:r>
      <w:r w:rsidRPr="00C06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FD84C42" w14:textId="46788E47" w:rsidR="008B2154" w:rsidRPr="00A43F1D" w:rsidRDefault="00393E28" w:rsidP="008B2154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14:paraId="1DCDDBB2" w14:textId="1ACEC528" w:rsidR="0091611C" w:rsidRDefault="00C26E55" w:rsidP="00207F37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  <w:r w:rsidRPr="00C12FF6">
        <w:rPr>
          <w:rFonts w:ascii="Times New Roman" w:hAnsi="Times New Roman"/>
          <w:color w:val="000000"/>
          <w:sz w:val="22"/>
          <w:szCs w:val="22"/>
        </w:rPr>
        <w:t xml:space="preserve">HỆ THỐNG CÔNG NHẬN ĐĂNG KÝ </w:t>
      </w:r>
    </w:p>
    <w:p w14:paraId="096E5FA2" w14:textId="1F270609" w:rsidR="0070460F" w:rsidRPr="0070460F" w:rsidRDefault="0070460F" w:rsidP="00207F37">
      <w:pPr>
        <w:spacing w:before="40" w:after="120"/>
        <w:jc w:val="center"/>
        <w:rPr>
          <w:rFonts w:ascii="Times New Roman" w:hAnsi="Times New Roman"/>
          <w:color w:val="FF0000"/>
          <w:sz w:val="20"/>
        </w:rPr>
      </w:pPr>
      <w:r w:rsidRPr="0070460F">
        <w:rPr>
          <w:rFonts w:ascii="Times New Roman" w:hAnsi="Times New Roman"/>
          <w:color w:val="FF0000"/>
          <w:sz w:val="22"/>
          <w:szCs w:val="22"/>
        </w:rPr>
        <w:t>ACCREDITATION SCHEMES APPLY</w:t>
      </w:r>
    </w:p>
    <w:p w14:paraId="1B8345E3" w14:textId="5F7B5DEA" w:rsidR="0091611C" w:rsidRPr="0091611C" w:rsidRDefault="0091611C" w:rsidP="0070460F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</w:t>
      </w:r>
    </w:p>
    <w:tbl>
      <w:tblPr>
        <w:tblW w:w="958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5"/>
        <w:gridCol w:w="562"/>
        <w:gridCol w:w="135"/>
        <w:gridCol w:w="69"/>
        <w:gridCol w:w="2598"/>
        <w:gridCol w:w="317"/>
        <w:gridCol w:w="1359"/>
        <w:gridCol w:w="228"/>
        <w:gridCol w:w="1217"/>
        <w:gridCol w:w="995"/>
        <w:gridCol w:w="237"/>
        <w:gridCol w:w="1075"/>
        <w:gridCol w:w="69"/>
        <w:gridCol w:w="52"/>
        <w:gridCol w:w="569"/>
      </w:tblGrid>
      <w:tr w:rsidR="007F4A8A" w:rsidRPr="00C0669A" w14:paraId="48FC203B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8913" w:type="dxa"/>
            <w:gridSpan w:val="13"/>
            <w:vAlign w:val="center"/>
          </w:tcPr>
          <w:p w14:paraId="02BD515E" w14:textId="4CC474BB" w:rsidR="008B2154" w:rsidRPr="00C0669A" w:rsidRDefault="002D6261" w:rsidP="000A5ECE">
            <w:p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I.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ab/>
            </w:r>
            <w:r w:rsidR="008B2154"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14:paraId="33E73C2C" w14:textId="77777777" w:rsidR="008B2154" w:rsidRPr="00C0669A" w:rsidRDefault="008B2154" w:rsidP="002B5D86">
            <w:p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ind w:left="17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</w:tr>
      <w:tr w:rsidR="007F4A8A" w:rsidRPr="00C0669A" w14:paraId="6AED411E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562" w:type="dxa"/>
            <w:vMerge w:val="restart"/>
          </w:tcPr>
          <w:p w14:paraId="0B6D436A" w14:textId="0384E671" w:rsidR="002D6261" w:rsidRPr="00C0669A" w:rsidRDefault="002B5D86" w:rsidP="002D6435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1</w:t>
            </w:r>
          </w:p>
        </w:tc>
        <w:tc>
          <w:tcPr>
            <w:tcW w:w="3119" w:type="dxa"/>
            <w:gridSpan w:val="4"/>
            <w:vMerge w:val="restart"/>
          </w:tcPr>
          <w:p w14:paraId="79BFF406" w14:textId="04F84502" w:rsidR="002D6261" w:rsidRPr="00F66222" w:rsidRDefault="00954BD1" w:rsidP="00994606">
            <w:pPr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F66222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="00EF7D4B" w:rsidRPr="00F66222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="002D6261" w:rsidRPr="00F66222">
              <w:rPr>
                <w:rFonts w:ascii="Times New Roman" w:hAnsi="Times New Roman"/>
                <w:color w:val="000000"/>
                <w:sz w:val="20"/>
              </w:rPr>
              <w:t>(*):</w:t>
            </w:r>
          </w:p>
          <w:p w14:paraId="1901FFF4" w14:textId="77777777" w:rsidR="009B04EA" w:rsidRDefault="009B04EA" w:rsidP="00994606">
            <w:pPr>
              <w:keepNext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14:paraId="54018510" w14:textId="4E8ED2CE" w:rsidR="002D6261" w:rsidRPr="00C0669A" w:rsidRDefault="00954BD1" w:rsidP="00994606">
            <w:pPr>
              <w:keepNext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Name of applicant</w:t>
            </w:r>
            <w:r w:rsidR="002D6261"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14:paraId="2E4B8E4D" w14:textId="12551505" w:rsidR="000856A9" w:rsidRDefault="000856A9" w:rsidP="00994606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14:paraId="595A8C74" w14:textId="7CC4E35E" w:rsidR="002D6261" w:rsidRPr="00C0669A" w:rsidRDefault="002D6261" w:rsidP="00994606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Yêu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cầu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song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ngữ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Việt</w:t>
            </w:r>
            <w:proofErr w:type="spellEnd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- Anh)</w:t>
            </w:r>
          </w:p>
        </w:tc>
        <w:tc>
          <w:tcPr>
            <w:tcW w:w="5232" w:type="dxa"/>
            <w:gridSpan w:val="8"/>
            <w:vAlign w:val="center"/>
          </w:tcPr>
          <w:p w14:paraId="01CB2F96" w14:textId="7E536B98" w:rsidR="00AA3C7B" w:rsidRPr="00C0669A" w:rsidRDefault="002E66B6" w:rsidP="000A5ECE">
            <w:p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6B6">
              <w:rPr>
                <w:rFonts w:ascii="Times New Roman" w:hAnsi="Times New Roman"/>
                <w:color w:val="000000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2E66B6">
              <w:rPr>
                <w:rFonts w:ascii="Times New Roman" w:hAnsi="Times New Roman"/>
                <w:color w:val="000000"/>
                <w:sz w:val="20"/>
                <w:szCs w:val="16"/>
              </w:rPr>
              <w:instrText xml:space="preserve"> FORMTEXT </w:instrTex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</w:rPr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</w:rPr>
              <w:fldChar w:fldCharType="separate"/>
            </w:r>
            <w:r w:rsidR="00380989">
              <w:rPr>
                <w:rFonts w:ascii="Times New Roman" w:hAnsi="Times New Roman"/>
                <w:color w:val="000000"/>
                <w:sz w:val="20"/>
                <w:szCs w:val="16"/>
              </w:rPr>
              <w:t> </w:t>
            </w:r>
            <w:r w:rsidR="00380989">
              <w:rPr>
                <w:rFonts w:ascii="Times New Roman" w:hAnsi="Times New Roman"/>
                <w:color w:val="000000"/>
                <w:sz w:val="20"/>
                <w:szCs w:val="16"/>
              </w:rPr>
              <w:t> </w:t>
            </w:r>
            <w:r w:rsidR="00380989">
              <w:rPr>
                <w:rFonts w:ascii="Times New Roman" w:hAnsi="Times New Roman"/>
                <w:color w:val="000000"/>
                <w:sz w:val="20"/>
                <w:szCs w:val="16"/>
              </w:rPr>
              <w:t> </w:t>
            </w:r>
            <w:r w:rsidR="00380989">
              <w:rPr>
                <w:rFonts w:ascii="Times New Roman" w:hAnsi="Times New Roman"/>
                <w:color w:val="000000"/>
                <w:sz w:val="20"/>
                <w:szCs w:val="16"/>
              </w:rPr>
              <w:t> </w:t>
            </w:r>
            <w:r w:rsidR="00380989">
              <w:rPr>
                <w:rFonts w:ascii="Times New Roman" w:hAnsi="Times New Roman"/>
                <w:color w:val="000000"/>
                <w:sz w:val="20"/>
                <w:szCs w:val="16"/>
              </w:rPr>
              <w:t> 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</w:rPr>
              <w:fldChar w:fldCharType="end"/>
            </w:r>
            <w:bookmarkEnd w:id="1"/>
          </w:p>
        </w:tc>
      </w:tr>
      <w:tr w:rsidR="00AA3C7B" w:rsidRPr="00C0669A" w14:paraId="7623363A" w14:textId="77777777" w:rsidTr="005D0924">
        <w:trPr>
          <w:gridBefore w:val="1"/>
          <w:gridAfter w:val="1"/>
          <w:wBefore w:w="105" w:type="dxa"/>
          <w:wAfter w:w="569" w:type="dxa"/>
          <w:trHeight w:val="756"/>
        </w:trPr>
        <w:tc>
          <w:tcPr>
            <w:tcW w:w="562" w:type="dxa"/>
            <w:vMerge/>
          </w:tcPr>
          <w:p w14:paraId="2AE7FB83" w14:textId="77777777" w:rsidR="00AA3C7B" w:rsidRPr="00C0669A" w:rsidRDefault="00AA3C7B" w:rsidP="002D6435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20A89274" w14:textId="77777777" w:rsidR="00AA3C7B" w:rsidRPr="00C0669A" w:rsidRDefault="00AA3C7B" w:rsidP="000A5EC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32" w:type="dxa"/>
            <w:gridSpan w:val="8"/>
            <w:vAlign w:val="center"/>
          </w:tcPr>
          <w:p w14:paraId="7E073903" w14:textId="3A0198FF" w:rsidR="00AA3C7B" w:rsidRPr="00C0669A" w:rsidRDefault="002E66B6" w:rsidP="000A5ECE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7F4A8A" w:rsidRPr="00C0669A" w14:paraId="54CDAC71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562" w:type="dxa"/>
          </w:tcPr>
          <w:p w14:paraId="1FB31A9C" w14:textId="1C8935D9" w:rsidR="002D6261" w:rsidRPr="002B5D86" w:rsidRDefault="002B5D86" w:rsidP="002D6435">
            <w:pPr>
              <w:spacing w:before="60" w:after="60"/>
              <w:rPr>
                <w:rFonts w:ascii="Times New Roman" w:hAnsi="Times New Roman"/>
                <w:b/>
                <w:color w:val="000000"/>
                <w:sz w:val="22"/>
                <w:szCs w:val="22"/>
                <w:lang w:val="vi-VN"/>
              </w:rPr>
            </w:pPr>
            <w:r w:rsidRPr="002B5D86">
              <w:rPr>
                <w:rFonts w:ascii="Times New Roman" w:hAnsi="Times New Roman"/>
                <w:b/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3119" w:type="dxa"/>
            <w:gridSpan w:val="4"/>
            <w:vAlign w:val="center"/>
          </w:tcPr>
          <w:p w14:paraId="35109E93" w14:textId="565FAADE" w:rsidR="002D6261" w:rsidRPr="00C0669A" w:rsidRDefault="00F66222" w:rsidP="000A5EC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MÃ SỐ CÔNG NHẬN</w:t>
            </w:r>
            <w:r w:rsidR="002D6261" w:rsidRPr="00C0669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="002D6261"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="002D6261"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261"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="002D6261"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):</w:t>
            </w:r>
          </w:p>
          <w:p w14:paraId="59A04751" w14:textId="1C53ED7A" w:rsidR="002D6261" w:rsidRPr="00C0669A" w:rsidRDefault="009B04EA" w:rsidP="000A5EC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5232" w:type="dxa"/>
            <w:gridSpan w:val="8"/>
            <w:vAlign w:val="center"/>
          </w:tcPr>
          <w:p w14:paraId="74DCC710" w14:textId="544169FB" w:rsidR="002D6261" w:rsidRPr="00C0669A" w:rsidRDefault="002E66B6" w:rsidP="000A5ECE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0856A9" w:rsidRPr="00C0669A" w14:paraId="13457D9B" w14:textId="77777777" w:rsidTr="005D0924">
        <w:trPr>
          <w:gridBefore w:val="1"/>
          <w:gridAfter w:val="1"/>
          <w:wBefore w:w="105" w:type="dxa"/>
          <w:wAfter w:w="569" w:type="dxa"/>
          <w:trHeight w:val="1004"/>
        </w:trPr>
        <w:tc>
          <w:tcPr>
            <w:tcW w:w="562" w:type="dxa"/>
            <w:vMerge w:val="restart"/>
          </w:tcPr>
          <w:p w14:paraId="26BD8F9B" w14:textId="2F2AF52B" w:rsidR="00F66222" w:rsidRPr="00F66222" w:rsidRDefault="00F66222" w:rsidP="002D6435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  <w:p w14:paraId="715D6029" w14:textId="79FD8303" w:rsidR="000856A9" w:rsidRPr="00F66222" w:rsidRDefault="00F66222" w:rsidP="002D6435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4"/>
            <w:vMerge w:val="restart"/>
          </w:tcPr>
          <w:p w14:paraId="5EFBA095" w14:textId="01F4339F" w:rsidR="00F66222" w:rsidRDefault="00800CCA" w:rsidP="000856A9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ĐỊA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ĐIỂM </w:t>
            </w:r>
            <w:r w:rsidR="00F66222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01F26E04" w14:textId="20511E0D" w:rsidR="000856A9" w:rsidRDefault="00D76FB2" w:rsidP="000856A9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CÁC </w:t>
            </w:r>
            <w:r w:rsidR="00F66222">
              <w:rPr>
                <w:rFonts w:ascii="Times New Roman" w:hAnsi="Times New Roman"/>
                <w:color w:val="000000"/>
                <w:sz w:val="20"/>
              </w:rPr>
              <w:t>ĐỊA ĐIỂM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00CCA">
              <w:rPr>
                <w:rFonts w:ascii="Times New Roman" w:hAnsi="Times New Roman"/>
                <w:color w:val="000000"/>
                <w:sz w:val="20"/>
              </w:rPr>
              <w:t>HOẠT</w:t>
            </w:r>
            <w:r w:rsidR="00800CC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ĐỘNG </w:t>
            </w:r>
            <w:r>
              <w:rPr>
                <w:rFonts w:ascii="Times New Roman" w:hAnsi="Times New Roman"/>
                <w:color w:val="000000"/>
                <w:sz w:val="20"/>
              </w:rPr>
              <w:t>ĐĂNG KÝ</w:t>
            </w:r>
            <w:r w:rsidR="00F66222">
              <w:rPr>
                <w:rFonts w:ascii="Times New Roman" w:hAnsi="Times New Roman"/>
                <w:color w:val="000000"/>
                <w:sz w:val="20"/>
              </w:rPr>
              <w:t xml:space="preserve"> CÔNG NHẬN </w:t>
            </w:r>
          </w:p>
          <w:p w14:paraId="263F016D" w14:textId="4C733E82" w:rsidR="000856A9" w:rsidRPr="00C0669A" w:rsidRDefault="000856A9" w:rsidP="000856A9">
            <w:pPr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Address where perform scope apply to accreditation</w:t>
            </w:r>
          </w:p>
        </w:tc>
        <w:tc>
          <w:tcPr>
            <w:tcW w:w="5232" w:type="dxa"/>
            <w:gridSpan w:val="8"/>
          </w:tcPr>
          <w:p w14:paraId="1B848E07" w14:textId="6CEEC001" w:rsidR="00311953" w:rsidRPr="00311953" w:rsidRDefault="00311953" w:rsidP="002E66B6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EFC5D9" w14:textId="721BEC99" w:rsidR="0070460F" w:rsidRPr="0070460F" w:rsidRDefault="0070460F" w:rsidP="0070460F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Tổ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chức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giám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định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có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thể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đăng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ký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một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hoặc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nhiều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địa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điểm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.</w:t>
            </w:r>
          </w:p>
          <w:p w14:paraId="5A26883D" w14:textId="4C8F08CB" w:rsidR="0070460F" w:rsidRPr="0070460F" w:rsidRDefault="0070460F" w:rsidP="0070460F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70460F">
              <w:rPr>
                <w:rFonts w:ascii="Times New Roman" w:hAnsi="Times New Roman" w:cs="Calibri"/>
                <w:b/>
                <w:bCs/>
                <w:color w:val="FF0000"/>
                <w:sz w:val="22"/>
                <w:szCs w:val="22"/>
              </w:rPr>
              <w:t>Đ</w:t>
            </w:r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ịa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điểm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đăng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ký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hoạt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động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thông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thường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là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trụ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sở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các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địa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điểm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chính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xem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định</w:t>
            </w:r>
            <w:proofErr w:type="spellEnd"/>
            <w:proofErr w:type="gram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nghĩa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trong</w:t>
            </w:r>
            <w:proofErr w:type="spellEnd"/>
            <w:r w:rsidRPr="0070460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API 01)</w:t>
            </w:r>
          </w:p>
        </w:tc>
      </w:tr>
      <w:tr w:rsidR="000856A9" w:rsidRPr="00C0669A" w14:paraId="14660D37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562" w:type="dxa"/>
            <w:vMerge/>
          </w:tcPr>
          <w:p w14:paraId="155A9668" w14:textId="77777777" w:rsidR="000856A9" w:rsidRPr="00C0669A" w:rsidRDefault="000856A9" w:rsidP="002D6435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4F48D8CA" w14:textId="77777777" w:rsidR="000856A9" w:rsidRPr="00C0669A" w:rsidRDefault="000856A9" w:rsidP="000856A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9" w:type="dxa"/>
            <w:vAlign w:val="center"/>
          </w:tcPr>
          <w:p w14:paraId="38B1A263" w14:textId="77777777" w:rsidR="000856A9" w:rsidRPr="00C0669A" w:rsidRDefault="000856A9" w:rsidP="000856A9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</w:p>
        </w:tc>
        <w:tc>
          <w:tcPr>
            <w:tcW w:w="1445" w:type="dxa"/>
            <w:gridSpan w:val="2"/>
            <w:vAlign w:val="center"/>
          </w:tcPr>
          <w:p w14:paraId="11AF841D" w14:textId="0A7B6B58" w:rsidR="000856A9" w:rsidRPr="00C0669A" w:rsidRDefault="002E66B6" w:rsidP="000856A9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5" w:type="dxa"/>
            <w:vAlign w:val="center"/>
          </w:tcPr>
          <w:p w14:paraId="156BFF57" w14:textId="77777777" w:rsidR="000856A9" w:rsidRPr="00C0669A" w:rsidRDefault="000856A9" w:rsidP="000856A9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E-mail:</w:t>
            </w:r>
          </w:p>
        </w:tc>
        <w:tc>
          <w:tcPr>
            <w:tcW w:w="1433" w:type="dxa"/>
            <w:gridSpan w:val="4"/>
            <w:vAlign w:val="center"/>
          </w:tcPr>
          <w:p w14:paraId="6B2F65EC" w14:textId="4A39B7E7" w:rsidR="000856A9" w:rsidRPr="00C0669A" w:rsidRDefault="002E66B6" w:rsidP="000856A9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FE4EF6" w:rsidRPr="00C0669A" w14:paraId="795C71E3" w14:textId="77777777" w:rsidTr="005D0924">
        <w:trPr>
          <w:gridBefore w:val="1"/>
          <w:gridAfter w:val="1"/>
          <w:wBefore w:w="105" w:type="dxa"/>
          <w:wAfter w:w="569" w:type="dxa"/>
          <w:trHeight w:val="327"/>
        </w:trPr>
        <w:tc>
          <w:tcPr>
            <w:tcW w:w="562" w:type="dxa"/>
            <w:vMerge w:val="restart"/>
          </w:tcPr>
          <w:p w14:paraId="2089B8CF" w14:textId="77777777" w:rsidR="00FE4EF6" w:rsidRDefault="00FE4EF6" w:rsidP="00910AD0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</w:p>
          <w:p w14:paraId="5E83A25B" w14:textId="09AF4A69" w:rsidR="00FE4EF6" w:rsidRPr="00FE4EF6" w:rsidRDefault="00FE4EF6" w:rsidP="00910AD0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5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7AF86FFF" w14:textId="15662E61" w:rsidR="00FE4EF6" w:rsidRPr="00C0669A" w:rsidRDefault="00FE4EF6" w:rsidP="00910AD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NGƯỜI LIÊN HỆ</w:t>
            </w:r>
          </w:p>
          <w:p w14:paraId="27ED7BE7" w14:textId="4BD66DC4" w:rsidR="00FE4EF6" w:rsidRPr="00C0669A" w:rsidRDefault="00FE4EF6" w:rsidP="00910AD0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5232" w:type="dxa"/>
            <w:gridSpan w:val="8"/>
            <w:vAlign w:val="center"/>
          </w:tcPr>
          <w:p w14:paraId="5CB726E8" w14:textId="77777777" w:rsidR="00FE4EF6" w:rsidRPr="009B04EA" w:rsidRDefault="00FE4EF6" w:rsidP="00910AD0">
            <w:pPr>
              <w:spacing w:before="60" w:after="60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</w:tr>
      <w:tr w:rsidR="00FE4EF6" w:rsidRPr="00C0669A" w14:paraId="4C503E4F" w14:textId="77777777" w:rsidTr="005D0924">
        <w:trPr>
          <w:gridBefore w:val="1"/>
          <w:gridAfter w:val="1"/>
          <w:wBefore w:w="105" w:type="dxa"/>
          <w:wAfter w:w="569" w:type="dxa"/>
          <w:trHeight w:val="724"/>
        </w:trPr>
        <w:tc>
          <w:tcPr>
            <w:tcW w:w="562" w:type="dxa"/>
            <w:vMerge/>
          </w:tcPr>
          <w:p w14:paraId="6A8A08F9" w14:textId="77777777" w:rsidR="00FE4EF6" w:rsidRPr="00C0669A" w:rsidRDefault="00FE4EF6" w:rsidP="00910AD0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4C872DDF" w14:textId="77777777" w:rsidR="00FE4EF6" w:rsidRPr="00C0669A" w:rsidRDefault="00FE4EF6" w:rsidP="00910AD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32" w:type="dxa"/>
            <w:gridSpan w:val="8"/>
            <w:vAlign w:val="center"/>
          </w:tcPr>
          <w:p w14:paraId="78F78FB0" w14:textId="77777777" w:rsidR="00FE4EF6" w:rsidRDefault="00FE4EF6" w:rsidP="00910AD0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D76FB2" w:rsidRPr="00C0669A" w14:paraId="52D86853" w14:textId="6D6CF6BB" w:rsidTr="005D0924">
        <w:trPr>
          <w:gridBefore w:val="1"/>
          <w:gridAfter w:val="1"/>
          <w:wBefore w:w="105" w:type="dxa"/>
          <w:wAfter w:w="569" w:type="dxa"/>
          <w:trHeight w:val="327"/>
        </w:trPr>
        <w:tc>
          <w:tcPr>
            <w:tcW w:w="562" w:type="dxa"/>
            <w:vMerge w:val="restart"/>
          </w:tcPr>
          <w:p w14:paraId="7B4E08CA" w14:textId="77777777" w:rsidR="00D76FB2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</w:p>
          <w:p w14:paraId="5C15FEAF" w14:textId="162DEF9D" w:rsidR="00D76FB2" w:rsidRPr="00C0669A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6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339B2D41" w14:textId="7771B0D4" w:rsidR="00D76FB2" w:rsidRPr="00C0669A" w:rsidRDefault="00D76FB2" w:rsidP="00D76FB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ĐẠI DIỆN CÓ THẨM QUYỀN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4F670471" w14:textId="25B91CB8" w:rsidR="00D76FB2" w:rsidRPr="00C0669A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5232" w:type="dxa"/>
            <w:gridSpan w:val="8"/>
            <w:vAlign w:val="center"/>
          </w:tcPr>
          <w:p w14:paraId="08425B99" w14:textId="5D877D87" w:rsidR="00D76FB2" w:rsidRPr="009B04EA" w:rsidRDefault="00D76FB2" w:rsidP="00D76FB2">
            <w:pPr>
              <w:spacing w:before="60" w:after="60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</w:tr>
      <w:tr w:rsidR="00D76FB2" w:rsidRPr="00C0669A" w14:paraId="3CE1C305" w14:textId="77777777" w:rsidTr="005D0924">
        <w:trPr>
          <w:gridBefore w:val="1"/>
          <w:gridAfter w:val="1"/>
          <w:wBefore w:w="105" w:type="dxa"/>
          <w:wAfter w:w="569" w:type="dxa"/>
          <w:trHeight w:val="724"/>
        </w:trPr>
        <w:tc>
          <w:tcPr>
            <w:tcW w:w="562" w:type="dxa"/>
            <w:vMerge/>
          </w:tcPr>
          <w:p w14:paraId="5504E250" w14:textId="77777777" w:rsidR="00D76FB2" w:rsidRPr="00C0669A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376AFEC4" w14:textId="77777777" w:rsidR="00D76FB2" w:rsidRPr="00C0669A" w:rsidRDefault="00D76FB2" w:rsidP="00D76FB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32" w:type="dxa"/>
            <w:gridSpan w:val="8"/>
            <w:vAlign w:val="center"/>
          </w:tcPr>
          <w:p w14:paraId="1EBC67AB" w14:textId="07341D58" w:rsidR="00D76FB2" w:rsidRDefault="00D76FB2" w:rsidP="00D76FB2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bookmarkEnd w:id="7"/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bookmarkEnd w:id="8"/>
          </w:p>
        </w:tc>
      </w:tr>
      <w:tr w:rsidR="00D76FB2" w:rsidRPr="00C0669A" w14:paraId="71DDEBAC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562" w:type="dxa"/>
          </w:tcPr>
          <w:p w14:paraId="2221F5BD" w14:textId="5F227436" w:rsidR="00D76FB2" w:rsidRPr="00C0669A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7</w:t>
            </w:r>
          </w:p>
        </w:tc>
        <w:tc>
          <w:tcPr>
            <w:tcW w:w="3119" w:type="dxa"/>
            <w:gridSpan w:val="4"/>
            <w:vAlign w:val="center"/>
          </w:tcPr>
          <w:p w14:paraId="71E09677" w14:textId="1524990A" w:rsidR="00D76FB2" w:rsidRDefault="000C3454" w:rsidP="00D76FB2">
            <w:pPr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MÃ SỐ THUẾ</w:t>
            </w:r>
            <w:r w:rsidR="00D76FB2">
              <w:rPr>
                <w:rFonts w:ascii="Times New Roman" w:hAnsi="Times New Roman"/>
                <w:color w:val="000000"/>
                <w:sz w:val="20"/>
                <w:lang w:val="vi-VN"/>
              </w:rPr>
              <w:t>:</w:t>
            </w:r>
          </w:p>
          <w:p w14:paraId="0BDD196C" w14:textId="4CF9F37A" w:rsidR="00D76FB2" w:rsidRPr="009B04EA" w:rsidRDefault="00D76FB2" w:rsidP="00D76FB2">
            <w:pPr>
              <w:rPr>
                <w:rFonts w:ascii="Times New Roman" w:hAnsi="Times New Roman"/>
                <w:i/>
                <w:color w:val="000000"/>
                <w:sz w:val="20"/>
                <w:lang w:val="vi-VN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5232" w:type="dxa"/>
            <w:gridSpan w:val="8"/>
            <w:vAlign w:val="center"/>
          </w:tcPr>
          <w:p w14:paraId="3C24FBD5" w14:textId="18901BE1" w:rsidR="00D76FB2" w:rsidRPr="00C0669A" w:rsidRDefault="00D76FB2" w:rsidP="00D76FB2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76FB2" w:rsidRPr="00C0669A" w14:paraId="3414AA69" w14:textId="77777777" w:rsidTr="005D0924">
        <w:trPr>
          <w:gridBefore w:val="1"/>
          <w:gridAfter w:val="1"/>
          <w:wBefore w:w="105" w:type="dxa"/>
          <w:wAfter w:w="569" w:type="dxa"/>
          <w:trHeight w:val="468"/>
        </w:trPr>
        <w:tc>
          <w:tcPr>
            <w:tcW w:w="8913" w:type="dxa"/>
            <w:gridSpan w:val="13"/>
            <w:vAlign w:val="center"/>
          </w:tcPr>
          <w:p w14:paraId="1F2FF9D0" w14:textId="77777777" w:rsidR="00D76FB2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</w:p>
          <w:p w14:paraId="58B54B8A" w14:textId="0533617F" w:rsidR="00D76FB2" w:rsidRDefault="00D76FB2" w:rsidP="00D76FB2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</w:p>
          <w:p w14:paraId="28ADF174" w14:textId="1890AC76" w:rsidR="00D76FB2" w:rsidRPr="002D6435" w:rsidRDefault="00D76FB2" w:rsidP="00D76FB2">
            <w:pPr>
              <w:spacing w:before="60" w:after="60"/>
              <w:ind w:left="284"/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</w:pPr>
            <w:r w:rsidRPr="002D6435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 xml:space="preserve">Accreditation registrative </w:t>
            </w:r>
          </w:p>
        </w:tc>
      </w:tr>
      <w:tr w:rsidR="00D76FB2" w:rsidRPr="00C0669A" w14:paraId="012F7A63" w14:textId="77777777" w:rsidTr="005D0924">
        <w:trPr>
          <w:gridBefore w:val="1"/>
          <w:gridAfter w:val="1"/>
          <w:wBefore w:w="105" w:type="dxa"/>
          <w:wAfter w:w="569" w:type="dxa"/>
          <w:trHeight w:val="72"/>
        </w:trPr>
        <w:tc>
          <w:tcPr>
            <w:tcW w:w="562" w:type="dxa"/>
            <w:vAlign w:val="center"/>
          </w:tcPr>
          <w:p w14:paraId="67B231FE" w14:textId="202E4246" w:rsidR="00D76FB2" w:rsidRPr="00C0669A" w:rsidRDefault="00D76FB2" w:rsidP="00D76FB2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70198514" w14:textId="4A4DA7E1" w:rsidR="00D76FB2" w:rsidRPr="000856A9" w:rsidRDefault="00D76FB2" w:rsidP="00D76FB2">
            <w:pPr>
              <w:keepNext/>
              <w:outlineLvl w:val="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32" w:type="dxa"/>
            <w:gridSpan w:val="8"/>
            <w:vAlign w:val="center"/>
          </w:tcPr>
          <w:p w14:paraId="66AC75C8" w14:textId="7BB41468" w:rsidR="00D76FB2" w:rsidRPr="00C0669A" w:rsidRDefault="00D76FB2" w:rsidP="00D76FB2">
            <w:pPr>
              <w:tabs>
                <w:tab w:val="left" w:leader="dot" w:pos="9639"/>
              </w:tabs>
              <w:spacing w:before="60" w:after="60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</w:tr>
      <w:tr w:rsidR="00D76FB2" w:rsidRPr="00C0669A" w14:paraId="667F98E7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562" w:type="dxa"/>
            <w:vAlign w:val="center"/>
          </w:tcPr>
          <w:p w14:paraId="318B121E" w14:textId="102ED0C5" w:rsidR="00D76FB2" w:rsidRPr="00D76FB2" w:rsidRDefault="00D76FB2" w:rsidP="00D76FB2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19" w:type="dxa"/>
            <w:gridSpan w:val="4"/>
            <w:vAlign w:val="center"/>
          </w:tcPr>
          <w:p w14:paraId="25D8AB73" w14:textId="77777777" w:rsidR="00D76FB2" w:rsidRDefault="00D76FB2" w:rsidP="00D76FB2">
            <w:pPr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proofErr w:type="spellStart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</w:t>
            </w:r>
            <w:proofErr w:type="spellEnd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mực</w:t>
            </w:r>
            <w:proofErr w:type="spellEnd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đánh</w:t>
            </w:r>
            <w:proofErr w:type="spellEnd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giá</w:t>
            </w:r>
            <w:proofErr w:type="spellEnd"/>
          </w:p>
          <w:p w14:paraId="014F5D60" w14:textId="042CE223" w:rsidR="00D76FB2" w:rsidRPr="003600CA" w:rsidRDefault="00D76FB2" w:rsidP="00D76FB2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18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5232" w:type="dxa"/>
            <w:gridSpan w:val="8"/>
            <w:vAlign w:val="center"/>
          </w:tcPr>
          <w:p w14:paraId="79DB20A0" w14:textId="7FF6FF9A" w:rsidR="00D76FB2" w:rsidRPr="00C0669A" w:rsidRDefault="000C3454" w:rsidP="00D76FB2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76FB2" w:rsidRPr="00C0669A" w14:paraId="511209FA" w14:textId="77777777" w:rsidTr="005D0924">
        <w:trPr>
          <w:gridBefore w:val="1"/>
          <w:gridAfter w:val="1"/>
          <w:wBefore w:w="105" w:type="dxa"/>
          <w:wAfter w:w="569" w:type="dxa"/>
        </w:trPr>
        <w:tc>
          <w:tcPr>
            <w:tcW w:w="562" w:type="dxa"/>
            <w:vAlign w:val="center"/>
          </w:tcPr>
          <w:p w14:paraId="70F8E5F8" w14:textId="34B33F92" w:rsidR="00D76FB2" w:rsidRPr="00D76FB2" w:rsidRDefault="00D76FB2" w:rsidP="00D76FB2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9" w:type="dxa"/>
            <w:gridSpan w:val="4"/>
            <w:vAlign w:val="center"/>
          </w:tcPr>
          <w:p w14:paraId="179B5335" w14:textId="1D2D6C54" w:rsidR="00D76FB2" w:rsidRPr="00C0669A" w:rsidRDefault="00D76FB2" w:rsidP="00D76FB2">
            <w:pPr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Loại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hình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</w:p>
          <w:p w14:paraId="3FB1695D" w14:textId="77777777" w:rsidR="00D76FB2" w:rsidRDefault="00D76FB2" w:rsidP="00D76FB2">
            <w:pPr>
              <w:keepNext/>
              <w:outlineLvl w:val="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  <w:p w14:paraId="3CD3D253" w14:textId="57022561" w:rsidR="00D76FB2" w:rsidRPr="00C0669A" w:rsidRDefault="00D76FB2" w:rsidP="00D76FB2">
            <w:pPr>
              <w:keepNext/>
              <w:outlineLvl w:val="5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232" w:type="dxa"/>
            <w:gridSpan w:val="8"/>
            <w:vAlign w:val="center"/>
          </w:tcPr>
          <w:p w14:paraId="4B4A01EF" w14:textId="18401081" w:rsidR="000C3454" w:rsidRDefault="00E33F68" w:rsidP="00D76FB2">
            <w:pPr>
              <w:spacing w:before="6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>sơ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>bộ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/ </w:t>
            </w:r>
            <w:r w:rsidR="000C3454"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4892DA66" w14:textId="6CC5F21D" w:rsidR="000C3454" w:rsidRDefault="00E33F68" w:rsidP="00D76FB2">
            <w:pPr>
              <w:spacing w:before="6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D76FB2"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="00D76FB2"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="00D76FB2"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="00D76FB2"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 </w:t>
            </w:r>
            <w:proofErr w:type="spellStart"/>
            <w:r w:rsidR="00D76FB2"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đầu</w:t>
            </w:r>
            <w:proofErr w:type="spellEnd"/>
            <w:r w:rsidR="00D76FB2"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="000C345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0C3454"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="000C3454"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0C3454"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="00D76FB2"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="00D76FB2"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 w:rsidR="00D76FB2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2B9EDECA" w14:textId="00E626CB" w:rsidR="000C3454" w:rsidRDefault="00E33F68" w:rsidP="00D76FB2">
            <w:pPr>
              <w:spacing w:before="6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lại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</w:rPr>
              <w:t>/</w:t>
            </w:r>
            <w:r w:rsidR="000C3454"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Reassessment</w:t>
            </w:r>
            <w:r w:rsidR="00D76FB2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00DE4E59" w14:textId="186AEEB9" w:rsidR="000C3454" w:rsidRDefault="00E33F68" w:rsidP="00D76FB2">
            <w:pPr>
              <w:spacing w:before="6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D76FB2"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</w:rPr>
              <w:t>/</w:t>
            </w:r>
            <w:r w:rsidR="000C3454"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</w:p>
          <w:p w14:paraId="2168B66F" w14:textId="5954F2CB" w:rsidR="00D76FB2" w:rsidRDefault="00E33F68" w:rsidP="00D76FB2">
            <w:pPr>
              <w:spacing w:before="6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</w:t>
            </w:r>
            <w:proofErr w:type="spellEnd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giá</w:t>
            </w:r>
            <w:proofErr w:type="spellEnd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chuyển</w:t>
            </w:r>
            <w:proofErr w:type="spellEnd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đổi</w:t>
            </w:r>
            <w:proofErr w:type="spellEnd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tiêu</w:t>
            </w:r>
            <w:proofErr w:type="spellEnd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0C3454"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chuẩn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="000C3454"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 w:rsidR="00D76FB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76FB2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6B63ECAA" w14:textId="2AF334F2" w:rsidR="000C3454" w:rsidRPr="000C3454" w:rsidRDefault="00E33F68" w:rsidP="00D76FB2">
            <w:pPr>
              <w:spacing w:before="6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9A6AB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0C3454">
              <w:rPr>
                <w:rFonts w:ascii="Times New Roman" w:hAnsi="Times New Roman"/>
                <w:color w:val="000000"/>
                <w:sz w:val="20"/>
              </w:rPr>
              <w:t>khác</w:t>
            </w:r>
            <w:proofErr w:type="spellEnd"/>
            <w:r w:rsidR="000C3454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="000C3454"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other</w:t>
            </w:r>
          </w:p>
          <w:p w14:paraId="5D52EB19" w14:textId="4132C605" w:rsidR="00D76FB2" w:rsidRPr="008F0FC0" w:rsidRDefault="00D76FB2" w:rsidP="00D76FB2">
            <w:pPr>
              <w:spacing w:after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lang w:val="vi-VN"/>
              </w:rPr>
              <w:t xml:space="preserve">                                     </w:t>
            </w:r>
          </w:p>
        </w:tc>
      </w:tr>
      <w:tr w:rsidR="00800CCA" w:rsidRPr="0032758F" w14:paraId="39E9BEDB" w14:textId="77777777" w:rsidTr="005D0924">
        <w:tc>
          <w:tcPr>
            <w:tcW w:w="9587" w:type="dxa"/>
            <w:gridSpan w:val="15"/>
          </w:tcPr>
          <w:p w14:paraId="3210646F" w14:textId="0C103E8A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lastRenderedPageBreak/>
              <w:t>III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. 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CÁC TÀI LIỆU CỦA TỔ CHỨC ĐĂNG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 KÝ 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 xml:space="preserve">GỬI KÈM ĐƠN/ </w:t>
            </w:r>
            <w:r w:rsidRPr="0032758F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sz w:val="20"/>
              </w:rPr>
              <w:t>Documents attached with application form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800CCA" w:rsidRPr="0032758F" w14:paraId="0A15D0C1" w14:textId="77777777" w:rsidTr="005D0924">
        <w:tc>
          <w:tcPr>
            <w:tcW w:w="871" w:type="dxa"/>
            <w:gridSpan w:val="4"/>
          </w:tcPr>
          <w:p w14:paraId="574BAACE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0CE4731C" w14:textId="77777777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Phiếu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hỏi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Checklist</w:t>
            </w:r>
          </w:p>
        </w:tc>
        <w:tc>
          <w:tcPr>
            <w:tcW w:w="621" w:type="dxa"/>
            <w:gridSpan w:val="2"/>
          </w:tcPr>
          <w:p w14:paraId="3320BD95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2758F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szCs w:val="24"/>
              </w:rPr>
            </w:r>
            <w:r w:rsidR="009A6AB4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800CCA" w:rsidRPr="0032758F" w14:paraId="1A80DA8C" w14:textId="77777777" w:rsidTr="005D0924">
        <w:tc>
          <w:tcPr>
            <w:tcW w:w="871" w:type="dxa"/>
            <w:gridSpan w:val="4"/>
          </w:tcPr>
          <w:p w14:paraId="01F62481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5AE318AB" w14:textId="77777777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Giấy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chứng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nhận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đăng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ký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kinh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doanh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hoặc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văn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bản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pháp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lý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tương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đương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Business registration certificate or equivalent legal documents</w:t>
            </w:r>
          </w:p>
        </w:tc>
        <w:tc>
          <w:tcPr>
            <w:tcW w:w="621" w:type="dxa"/>
            <w:gridSpan w:val="2"/>
          </w:tcPr>
          <w:p w14:paraId="55362D9E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2758F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szCs w:val="24"/>
              </w:rPr>
            </w:r>
            <w:r w:rsidR="009A6AB4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32758F" w:rsidRPr="0032758F" w14:paraId="0423FB75" w14:textId="77777777" w:rsidTr="005D0924">
        <w:tc>
          <w:tcPr>
            <w:tcW w:w="871" w:type="dxa"/>
            <w:gridSpan w:val="4"/>
          </w:tcPr>
          <w:p w14:paraId="5C4CDFA9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0C2D3615" w14:textId="77777777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Giấy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chứng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nhận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đăng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ký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hoạt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động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đánh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giá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sự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phù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>hợp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 w:themeColor="text1"/>
                <w:szCs w:val="24"/>
              </w:rPr>
              <w:t xml:space="preserve"> / </w:t>
            </w:r>
            <w:r w:rsidRPr="0032758F">
              <w:rPr>
                <w:rFonts w:ascii="Times New Roman" w:hAnsi="Times New Roman"/>
                <w:i/>
                <w:snapToGrid w:val="0"/>
                <w:color w:val="000000" w:themeColor="text1"/>
                <w:szCs w:val="24"/>
              </w:rPr>
              <w:t xml:space="preserve">The certificate of registration for conformity assessment </w:t>
            </w:r>
          </w:p>
        </w:tc>
        <w:tc>
          <w:tcPr>
            <w:tcW w:w="621" w:type="dxa"/>
            <w:gridSpan w:val="2"/>
          </w:tcPr>
          <w:p w14:paraId="3D807562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 w:themeColor="text1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 w:themeColor="text1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 w:themeColor="text1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 w:themeColor="text1"/>
                <w:szCs w:val="24"/>
              </w:rPr>
              <w:fldChar w:fldCharType="end"/>
            </w:r>
          </w:p>
        </w:tc>
      </w:tr>
      <w:tr w:rsidR="00800CCA" w:rsidRPr="0032758F" w14:paraId="72EEEA05" w14:textId="77777777" w:rsidTr="005D0924">
        <w:tc>
          <w:tcPr>
            <w:tcW w:w="871" w:type="dxa"/>
            <w:gridSpan w:val="4"/>
          </w:tcPr>
          <w:p w14:paraId="73727C96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0A227278" w14:textId="77777777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Danh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mục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tài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liệu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Document list</w:t>
            </w:r>
          </w:p>
        </w:tc>
        <w:tc>
          <w:tcPr>
            <w:tcW w:w="621" w:type="dxa"/>
            <w:gridSpan w:val="2"/>
          </w:tcPr>
          <w:p w14:paraId="668E0F54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6FE6D2B8" w14:textId="77777777" w:rsidTr="005D0924">
        <w:tc>
          <w:tcPr>
            <w:tcW w:w="871" w:type="dxa"/>
            <w:gridSpan w:val="4"/>
          </w:tcPr>
          <w:p w14:paraId="5294C038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2F9F0EAB" w14:textId="2FD86EDC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Các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tài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liệu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theo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danh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mục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(bao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gồm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sổ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tay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chất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lượng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,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các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qui trình quản lý,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các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qui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trình giám định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và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các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tài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liệu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liên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quan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khác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)/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The documents as per document list (including system manual, quality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  <w:lang w:val="vi-VN"/>
              </w:rPr>
              <w:t xml:space="preserve"> management procedures,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inspection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  <w:lang w:val="vi-VN"/>
              </w:rPr>
              <w:t xml:space="preserve"> methods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 xml:space="preserve"> and other relevant documents)</w:t>
            </w:r>
          </w:p>
        </w:tc>
        <w:tc>
          <w:tcPr>
            <w:tcW w:w="621" w:type="dxa"/>
            <w:gridSpan w:val="2"/>
          </w:tcPr>
          <w:p w14:paraId="0402864C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49202CF7" w14:textId="77777777" w:rsidTr="005D0924">
        <w:tc>
          <w:tcPr>
            <w:tcW w:w="871" w:type="dxa"/>
            <w:gridSpan w:val="4"/>
          </w:tcPr>
          <w:p w14:paraId="052ED721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70FFD13F" w14:textId="6017826F" w:rsidR="00800CCA" w:rsidRPr="0032758F" w:rsidRDefault="0032758F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</w:pPr>
            <w:r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>C</w:t>
            </w:r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op</w:t>
            </w:r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y </w:t>
            </w:r>
            <w:proofErr w:type="spellStart"/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Chứng</w:t>
            </w:r>
            <w:proofErr w:type="spellEnd"/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thư</w:t>
            </w:r>
            <w:proofErr w:type="spellEnd"/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và /hoặc Báo cáo giám định đã cấp liên quan</w:t>
            </w:r>
            <w:r w:rsidR="00800CCA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Copy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</w:t>
            </w:r>
            <w:r w:rsidR="00800CCA"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Certificate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, </w:t>
            </w:r>
            <w:r w:rsidRPr="0032758F">
              <w:rPr>
                <w:rFonts w:ascii="Times New Roman" w:hAnsi="Times New Roman"/>
                <w:i/>
                <w:iCs/>
                <w:snapToGrid w:val="0"/>
                <w:color w:val="000000"/>
                <w:szCs w:val="24"/>
                <w:lang w:val="vi-VN"/>
              </w:rPr>
              <w:t xml:space="preserve">relevent </w:t>
            </w:r>
          </w:p>
        </w:tc>
        <w:tc>
          <w:tcPr>
            <w:tcW w:w="621" w:type="dxa"/>
            <w:gridSpan w:val="2"/>
          </w:tcPr>
          <w:p w14:paraId="210B49EF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0299EEA6" w14:textId="77777777" w:rsidTr="005D0924">
        <w:tc>
          <w:tcPr>
            <w:tcW w:w="871" w:type="dxa"/>
            <w:gridSpan w:val="4"/>
          </w:tcPr>
          <w:p w14:paraId="7269E315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63399749" w14:textId="0329D273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i/>
                <w:snapToGrid w:val="0"/>
                <w:color w:val="000000"/>
                <w:szCs w:val="24"/>
                <w:lang w:val="vi-VN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Thỏa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thuận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sử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dụng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dấu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r w:rsidR="0032758F">
              <w:rPr>
                <w:rFonts w:ascii="Times New Roman" w:hAnsi="Times New Roman"/>
                <w:snapToGrid w:val="0"/>
                <w:color w:val="000000"/>
                <w:szCs w:val="24"/>
              </w:rPr>
              <w:t>ILAC</w:t>
            </w:r>
            <w:r w:rsid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MRA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đối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với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="0032758F">
              <w:rPr>
                <w:rFonts w:ascii="Times New Roman" w:hAnsi="Times New Roman"/>
                <w:snapToGrid w:val="0"/>
                <w:color w:val="000000"/>
                <w:szCs w:val="24"/>
              </w:rPr>
              <w:t>giám</w:t>
            </w:r>
            <w:proofErr w:type="spellEnd"/>
            <w:r w:rsid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định 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/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 xml:space="preserve"> Use of I</w:t>
            </w:r>
            <w:r w:rsid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LAC</w:t>
            </w:r>
            <w:r w:rsidR="0032758F">
              <w:rPr>
                <w:rFonts w:ascii="Times New Roman" w:hAnsi="Times New Roman"/>
                <w:i/>
                <w:snapToGrid w:val="0"/>
                <w:color w:val="000000"/>
                <w:szCs w:val="24"/>
                <w:lang w:val="vi-VN"/>
              </w:rPr>
              <w:t xml:space="preserve"> MRA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 xml:space="preserve"> mark for</w:t>
            </w:r>
            <w:r w:rsidR="0032758F">
              <w:rPr>
                <w:rFonts w:ascii="Times New Roman" w:hAnsi="Times New Roman"/>
                <w:i/>
                <w:snapToGrid w:val="0"/>
                <w:color w:val="000000"/>
                <w:szCs w:val="24"/>
                <w:lang w:val="vi-VN"/>
              </w:rPr>
              <w:t xml:space="preserve"> Inspection Bodies</w:t>
            </w:r>
          </w:p>
          <w:p w14:paraId="336DB2B2" w14:textId="77777777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(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Xem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hướng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dẫn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sử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dụng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logo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và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dấu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công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nhận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AG.01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tại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địa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chỉ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Refer to the Guidance for use of accreditation logo and symbol at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hyperlink r:id="rId11" w:history="1">
              <w:r w:rsidRPr="0032758F">
                <w:rPr>
                  <w:rStyle w:val="Hyperlink"/>
                  <w:rFonts w:ascii="Times New Roman" w:hAnsi="Times New Roman"/>
                  <w:color w:val="000000"/>
                  <w:szCs w:val="24"/>
                </w:rPr>
                <w:t>http://www.boa.gov.vn/tai-lieu/tai-lieu-ap-dung-vicas/</w:t>
              </w:r>
            </w:hyperlink>
            <w:r w:rsidRPr="0032758F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21" w:type="dxa"/>
            <w:gridSpan w:val="2"/>
          </w:tcPr>
          <w:p w14:paraId="126D3514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188F0206" w14:textId="77777777" w:rsidTr="005D0924">
        <w:tc>
          <w:tcPr>
            <w:tcW w:w="871" w:type="dxa"/>
            <w:gridSpan w:val="4"/>
          </w:tcPr>
          <w:p w14:paraId="66651A7D" w14:textId="77777777" w:rsidR="00800CCA" w:rsidRPr="0032758F" w:rsidRDefault="00800CCA" w:rsidP="00800CCA">
            <w:pPr>
              <w:pStyle w:val="ListParagraph"/>
              <w:numPr>
                <w:ilvl w:val="0"/>
                <w:numId w:val="33"/>
              </w:numPr>
              <w:tabs>
                <w:tab w:val="clear" w:pos="397"/>
              </w:tabs>
              <w:spacing w:before="120"/>
              <w:ind w:left="-170" w:firstLine="17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8095" w:type="dxa"/>
            <w:gridSpan w:val="9"/>
          </w:tcPr>
          <w:p w14:paraId="4FB6127D" w14:textId="77777777" w:rsidR="00800CCA" w:rsidRPr="0032758F" w:rsidRDefault="00800CCA" w:rsidP="00800CCA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Tài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liệu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khác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theo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yêu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cầu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cụ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thể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proofErr w:type="gramStart"/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Other</w:t>
            </w:r>
            <w:proofErr w:type="gramEnd"/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 xml:space="preserve"> document as required</w:t>
            </w:r>
          </w:p>
        </w:tc>
        <w:tc>
          <w:tcPr>
            <w:tcW w:w="621" w:type="dxa"/>
            <w:gridSpan w:val="2"/>
          </w:tcPr>
          <w:p w14:paraId="16F03787" w14:textId="77777777" w:rsidR="00800CCA" w:rsidRPr="0032758F" w:rsidRDefault="00800CCA" w:rsidP="00800CC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4F9D598C" w14:textId="77777777" w:rsidTr="005D0924">
        <w:tc>
          <w:tcPr>
            <w:tcW w:w="9587" w:type="dxa"/>
            <w:gridSpan w:val="15"/>
          </w:tcPr>
          <w:p w14:paraId="414D5AB3" w14:textId="056F26E9" w:rsidR="00800CCA" w:rsidRPr="0032758F" w:rsidRDefault="0032758F" w:rsidP="0032758F">
            <w:pPr>
              <w:spacing w:before="12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IV</w:t>
            </w:r>
            <w:r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. </w:t>
            </w:r>
            <w:r w:rsidR="00800CCA"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 xml:space="preserve">ĐĂNG KÝ SỬ DỤNG DẤU/ </w:t>
            </w:r>
            <w:r w:rsidR="00800CCA" w:rsidRPr="0032758F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sz w:val="20"/>
              </w:rPr>
              <w:t>Apply for use of marks</w:t>
            </w:r>
          </w:p>
        </w:tc>
      </w:tr>
      <w:tr w:rsidR="00800CCA" w:rsidRPr="0032758F" w14:paraId="351E58BE" w14:textId="77777777" w:rsidTr="005D0924">
        <w:tc>
          <w:tcPr>
            <w:tcW w:w="802" w:type="dxa"/>
            <w:gridSpan w:val="3"/>
          </w:tcPr>
          <w:p w14:paraId="62812580" w14:textId="3A7869E0" w:rsidR="00800CCA" w:rsidRPr="0032758F" w:rsidRDefault="0032758F" w:rsidP="0032758F">
            <w:pPr>
              <w:spacing w:before="120"/>
              <w:jc w:val="center"/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>1.</w:t>
            </w:r>
          </w:p>
        </w:tc>
        <w:tc>
          <w:tcPr>
            <w:tcW w:w="8095" w:type="dxa"/>
            <w:gridSpan w:val="9"/>
          </w:tcPr>
          <w:p w14:paraId="0F8890F2" w14:textId="68A9E698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Dấu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V</w:t>
            </w:r>
            <w:r w:rsidR="0032758F"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>I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AS / </w:t>
            </w:r>
            <w:r w:rsidRPr="0032758F">
              <w:rPr>
                <w:rFonts w:ascii="Times New Roman" w:hAnsi="Times New Roman"/>
                <w:i/>
                <w:iCs/>
                <w:snapToGrid w:val="0"/>
                <w:color w:val="000000"/>
                <w:szCs w:val="24"/>
              </w:rPr>
              <w:t xml:space="preserve">VIAS mark </w:t>
            </w:r>
          </w:p>
        </w:tc>
        <w:tc>
          <w:tcPr>
            <w:tcW w:w="690" w:type="dxa"/>
            <w:gridSpan w:val="3"/>
          </w:tcPr>
          <w:p w14:paraId="052D478B" w14:textId="77777777" w:rsidR="00800CCA" w:rsidRPr="0032758F" w:rsidRDefault="00800CCA" w:rsidP="006A4C4E">
            <w:pPr>
              <w:spacing w:before="120"/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63790265" w14:textId="77777777" w:rsidTr="005D0924">
        <w:tc>
          <w:tcPr>
            <w:tcW w:w="802" w:type="dxa"/>
            <w:gridSpan w:val="3"/>
          </w:tcPr>
          <w:p w14:paraId="683F422B" w14:textId="01AD1922" w:rsidR="00800CCA" w:rsidRPr="0032758F" w:rsidRDefault="0032758F" w:rsidP="0032758F">
            <w:pPr>
              <w:spacing w:before="120"/>
              <w:jc w:val="center"/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>2.</w:t>
            </w:r>
          </w:p>
        </w:tc>
        <w:tc>
          <w:tcPr>
            <w:tcW w:w="8095" w:type="dxa"/>
            <w:gridSpan w:val="9"/>
          </w:tcPr>
          <w:p w14:paraId="5DDA60F5" w14:textId="12228200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Dấu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I</w:t>
            </w:r>
            <w:r w:rsidR="0032758F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LAC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M</w:t>
            </w:r>
            <w:r w:rsidR="0032758F"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>R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A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đối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với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hệ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</w:t>
            </w:r>
            <w:r w:rsidR="0032758F"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ống</w:t>
            </w:r>
            <w:proofErr w:type="spellEnd"/>
            <w:r w:rsidR="0032758F" w:rsidRPr="0032758F">
              <w:rPr>
                <w:rFonts w:ascii="Times New Roman" w:hAnsi="Times New Roman"/>
                <w:snapToGrid w:val="0"/>
                <w:color w:val="000000"/>
                <w:szCs w:val="24"/>
                <w:lang w:val="vi-VN"/>
              </w:rPr>
              <w:t xml:space="preserve"> giám định</w:t>
            </w:r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/ 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I</w:t>
            </w:r>
            <w:r w:rsidR="0032758F"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LAC</w:t>
            </w:r>
            <w:r w:rsidR="0032758F"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  <w:lang w:val="vi-VN"/>
              </w:rPr>
              <w:t xml:space="preserve"> MRA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 xml:space="preserve"> mark for </w:t>
            </w:r>
            <w:r w:rsidR="0032758F"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>Inspection</w:t>
            </w:r>
            <w:r w:rsidRPr="0032758F">
              <w:rPr>
                <w:rFonts w:ascii="Times New Roman" w:hAnsi="Times New Roman"/>
                <w:i/>
                <w:snapToGrid w:val="0"/>
                <w:color w:val="000000"/>
                <w:szCs w:val="24"/>
              </w:rPr>
              <w:t xml:space="preserve"> scheme</w:t>
            </w:r>
          </w:p>
        </w:tc>
        <w:tc>
          <w:tcPr>
            <w:tcW w:w="690" w:type="dxa"/>
            <w:gridSpan w:val="3"/>
          </w:tcPr>
          <w:p w14:paraId="1DC68214" w14:textId="77777777" w:rsidR="00800CCA" w:rsidRPr="0032758F" w:rsidRDefault="00800CCA" w:rsidP="006A4C4E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instrText xml:space="preserve"> FORMCHECKBOX </w:instrText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</w:r>
            <w:r w:rsidR="009A6AB4">
              <w:rPr>
                <w:rFonts w:ascii="Times New Roman" w:hAnsi="Times New Roman"/>
                <w:bCs/>
                <w:color w:val="000000"/>
                <w:szCs w:val="24"/>
              </w:rPr>
              <w:fldChar w:fldCharType="separate"/>
            </w:r>
            <w:r w:rsidRPr="0032758F">
              <w:rPr>
                <w:rFonts w:ascii="Times New Roman" w:hAnsi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800CCA" w:rsidRPr="0032758F" w14:paraId="0BCE3E75" w14:textId="77777777" w:rsidTr="005D0924">
        <w:tc>
          <w:tcPr>
            <w:tcW w:w="9587" w:type="dxa"/>
            <w:gridSpan w:val="15"/>
          </w:tcPr>
          <w:p w14:paraId="345DC152" w14:textId="631B1750" w:rsidR="00800CCA" w:rsidRPr="0032758F" w:rsidRDefault="0032758F" w:rsidP="0032758F">
            <w:pPr>
              <w:spacing w:before="12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lang w:val="vi-VN"/>
              </w:rPr>
              <w:t xml:space="preserve">V. </w:t>
            </w:r>
            <w:r w:rsidR="00800CCA"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 xml:space="preserve">THỜI GIAN ĐỀ NGHỊ TIẾN HÀNH ĐÁNH GIÁ/ </w:t>
            </w:r>
            <w:r w:rsidR="00800CCA" w:rsidRPr="0032758F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sz w:val="20"/>
              </w:rPr>
              <w:t xml:space="preserve">Time ready for </w:t>
            </w:r>
            <w:proofErr w:type="spellStart"/>
            <w:r w:rsidR="00800CCA" w:rsidRPr="0032758F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sz w:val="20"/>
              </w:rPr>
              <w:t>assesement</w:t>
            </w:r>
            <w:proofErr w:type="spellEnd"/>
            <w:r w:rsidR="00800CCA" w:rsidRPr="0032758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</w:rPr>
              <w:t>:</w:t>
            </w:r>
          </w:p>
        </w:tc>
      </w:tr>
      <w:tr w:rsidR="00800CCA" w:rsidRPr="0032758F" w14:paraId="610EEA10" w14:textId="77777777" w:rsidTr="005D0924">
        <w:tc>
          <w:tcPr>
            <w:tcW w:w="3469" w:type="dxa"/>
            <w:gridSpan w:val="5"/>
          </w:tcPr>
          <w:p w14:paraId="023ED5EA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Đánh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giá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sơ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bộ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(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nếu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yêu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cầu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):</w:t>
            </w:r>
          </w:p>
        </w:tc>
        <w:tc>
          <w:tcPr>
            <w:tcW w:w="1904" w:type="dxa"/>
            <w:gridSpan w:val="3"/>
          </w:tcPr>
          <w:p w14:paraId="3FA12975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449" w:type="dxa"/>
            <w:gridSpan w:val="3"/>
          </w:tcPr>
          <w:p w14:paraId="24C030DE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Đánh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giá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chính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proofErr w:type="spellStart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thức</w:t>
            </w:r>
            <w:proofErr w:type="spellEnd"/>
            <w:r w:rsidRPr="0032758F">
              <w:rPr>
                <w:rFonts w:ascii="Times New Roman" w:hAnsi="Times New Roman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1765" w:type="dxa"/>
            <w:gridSpan w:val="4"/>
          </w:tcPr>
          <w:p w14:paraId="7C1F8A70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800CCA" w:rsidRPr="0032758F" w14:paraId="1B3DFA1D" w14:textId="77777777" w:rsidTr="005D0924">
        <w:tc>
          <w:tcPr>
            <w:tcW w:w="3469" w:type="dxa"/>
            <w:gridSpan w:val="5"/>
          </w:tcPr>
          <w:p w14:paraId="14365FED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i/>
                <w:iCs/>
                <w:snapToGrid w:val="0"/>
                <w:color w:val="000000"/>
                <w:szCs w:val="24"/>
              </w:rPr>
            </w:pPr>
            <w:r w:rsidRPr="0032758F">
              <w:rPr>
                <w:rFonts w:ascii="Times New Roman" w:hAnsi="Times New Roman"/>
                <w:i/>
                <w:iCs/>
                <w:snapToGrid w:val="0"/>
                <w:color w:val="000000"/>
                <w:szCs w:val="24"/>
              </w:rPr>
              <w:t>Pre-assessment (if requested)</w:t>
            </w:r>
          </w:p>
        </w:tc>
        <w:tc>
          <w:tcPr>
            <w:tcW w:w="1904" w:type="dxa"/>
            <w:gridSpan w:val="3"/>
          </w:tcPr>
          <w:p w14:paraId="050AC119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449" w:type="dxa"/>
            <w:gridSpan w:val="3"/>
          </w:tcPr>
          <w:p w14:paraId="089E7FD4" w14:textId="77777777" w:rsidR="00800CCA" w:rsidRPr="0032758F" w:rsidRDefault="00800CCA" w:rsidP="006A4C4E">
            <w:pPr>
              <w:pStyle w:val="Heading3"/>
              <w:spacing w:before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58F">
              <w:rPr>
                <w:rFonts w:ascii="Times New Roman" w:hAnsi="Times New Roman"/>
                <w:b w:val="0"/>
                <w:sz w:val="24"/>
                <w:szCs w:val="24"/>
              </w:rPr>
              <w:t>Initial Assessment</w:t>
            </w:r>
          </w:p>
        </w:tc>
        <w:tc>
          <w:tcPr>
            <w:tcW w:w="1765" w:type="dxa"/>
            <w:gridSpan w:val="4"/>
          </w:tcPr>
          <w:p w14:paraId="439A8DC8" w14:textId="77777777" w:rsidR="00800CCA" w:rsidRPr="0032758F" w:rsidRDefault="00800CCA" w:rsidP="006A4C4E">
            <w:pPr>
              <w:spacing w:before="120"/>
              <w:jc w:val="both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</w:tbl>
    <w:p w14:paraId="33B0F6D0" w14:textId="77777777" w:rsidR="00800CCA" w:rsidRPr="0032758F" w:rsidRDefault="00800CCA" w:rsidP="00800CCA">
      <w:pPr>
        <w:pStyle w:val="Heading4"/>
        <w:spacing w:before="120"/>
        <w:rPr>
          <w:rFonts w:ascii="Times New Roman" w:hAnsi="Times New Roman"/>
          <w:szCs w:val="24"/>
        </w:rPr>
      </w:pPr>
    </w:p>
    <w:p w14:paraId="209A4A28" w14:textId="77777777" w:rsidR="0032758F" w:rsidRDefault="0032758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26F95FF5" w14:textId="215A4F20" w:rsidR="00800CCA" w:rsidRPr="0032758F" w:rsidRDefault="00800CCA" w:rsidP="00800CCA">
      <w:pPr>
        <w:pStyle w:val="Heading4"/>
        <w:spacing w:before="120"/>
        <w:rPr>
          <w:rFonts w:ascii="Times New Roman" w:hAnsi="Times New Roman"/>
          <w:i w:val="0"/>
          <w:iCs/>
          <w:szCs w:val="24"/>
        </w:rPr>
      </w:pPr>
      <w:r w:rsidRPr="0032758F">
        <w:rPr>
          <w:rFonts w:ascii="Times New Roman" w:hAnsi="Times New Roman"/>
          <w:szCs w:val="24"/>
        </w:rPr>
        <w:lastRenderedPageBreak/>
        <w:t xml:space="preserve">Cam </w:t>
      </w:r>
      <w:proofErr w:type="spellStart"/>
      <w:r w:rsidRPr="0032758F">
        <w:rPr>
          <w:rFonts w:ascii="Times New Roman" w:hAnsi="Times New Roman"/>
          <w:szCs w:val="24"/>
        </w:rPr>
        <w:t>kết</w:t>
      </w:r>
      <w:proofErr w:type="spellEnd"/>
      <w:r w:rsidRPr="0032758F">
        <w:rPr>
          <w:rFonts w:ascii="Times New Roman" w:hAnsi="Times New Roman"/>
          <w:szCs w:val="24"/>
        </w:rPr>
        <w:t xml:space="preserve">/ </w:t>
      </w:r>
      <w:r w:rsidRPr="0032758F">
        <w:rPr>
          <w:rFonts w:ascii="Times New Roman" w:hAnsi="Times New Roman"/>
          <w:i w:val="0"/>
          <w:iCs/>
          <w:szCs w:val="24"/>
        </w:rPr>
        <w:t>Declaration</w:t>
      </w:r>
    </w:p>
    <w:p w14:paraId="47E2FE0A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32758F">
        <w:rPr>
          <w:rFonts w:ascii="Times New Roman" w:hAnsi="Times New Roman"/>
          <w:sz w:val="24"/>
          <w:szCs w:val="24"/>
        </w:rPr>
        <w:t>Tổ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z w:val="24"/>
          <w:szCs w:val="24"/>
        </w:rPr>
        <w:t>chức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z w:val="24"/>
          <w:szCs w:val="24"/>
        </w:rPr>
        <w:t>chúng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z w:val="24"/>
          <w:szCs w:val="24"/>
        </w:rPr>
        <w:t>tôi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z w:val="24"/>
          <w:szCs w:val="24"/>
        </w:rPr>
        <w:t>xin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32758F">
        <w:rPr>
          <w:rFonts w:ascii="Times New Roman" w:hAnsi="Times New Roman"/>
          <w:sz w:val="24"/>
          <w:szCs w:val="24"/>
        </w:rPr>
        <w:t>kết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z w:val="24"/>
          <w:szCs w:val="24"/>
        </w:rPr>
        <w:t>rằng</w:t>
      </w:r>
      <w:proofErr w:type="spellEnd"/>
      <w:r w:rsidRPr="0032758F">
        <w:rPr>
          <w:rFonts w:ascii="Times New Roman" w:hAnsi="Times New Roman"/>
          <w:sz w:val="24"/>
          <w:szCs w:val="24"/>
        </w:rPr>
        <w:t xml:space="preserve">/ </w:t>
      </w:r>
      <w:r w:rsidRPr="0032758F">
        <w:rPr>
          <w:rFonts w:ascii="Times New Roman" w:hAnsi="Times New Roman"/>
          <w:i/>
          <w:iCs/>
          <w:sz w:val="24"/>
          <w:szCs w:val="24"/>
        </w:rPr>
        <w:t>We declare that</w:t>
      </w:r>
      <w:r w:rsidRPr="0032758F">
        <w:rPr>
          <w:rFonts w:ascii="Times New Roman" w:hAnsi="Times New Roman"/>
          <w:sz w:val="24"/>
          <w:szCs w:val="24"/>
        </w:rPr>
        <w:t>:</w:t>
      </w:r>
    </w:p>
    <w:p w14:paraId="6A389CC6" w14:textId="77777777" w:rsidR="00800CCA" w:rsidRPr="0032758F" w:rsidRDefault="00800CCA" w:rsidP="00800CCA">
      <w:pPr>
        <w:numPr>
          <w:ilvl w:val="0"/>
          <w:numId w:val="30"/>
        </w:numPr>
        <w:tabs>
          <w:tab w:val="clear" w:pos="360"/>
          <w:tab w:val="num" w:pos="720"/>
        </w:tabs>
        <w:spacing w:before="120"/>
        <w:ind w:left="714" w:hanging="357"/>
        <w:rPr>
          <w:rFonts w:ascii="Times New Roman" w:hAnsi="Times New Roman"/>
          <w:snapToGrid w:val="0"/>
          <w:color w:val="000000"/>
          <w:szCs w:val="24"/>
        </w:rPr>
      </w:pP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Các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thông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tin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nêu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trong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đơn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này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cũng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như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trong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phụ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lục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kèm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theo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là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chính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xác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/ </w:t>
      </w:r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>the information on this form and accompanying attachments is correct</w:t>
      </w:r>
      <w:r w:rsidRPr="0032758F">
        <w:rPr>
          <w:rFonts w:ascii="Times New Roman" w:hAnsi="Times New Roman"/>
          <w:snapToGrid w:val="0"/>
          <w:color w:val="000000"/>
          <w:szCs w:val="24"/>
        </w:rPr>
        <w:t>;</w:t>
      </w:r>
    </w:p>
    <w:p w14:paraId="18E33B4A" w14:textId="77777777" w:rsidR="00800CCA" w:rsidRPr="0032758F" w:rsidRDefault="00800CCA" w:rsidP="00800CCA">
      <w:pPr>
        <w:numPr>
          <w:ilvl w:val="0"/>
          <w:numId w:val="30"/>
        </w:numPr>
        <w:tabs>
          <w:tab w:val="clear" w:pos="360"/>
          <w:tab w:val="num" w:pos="720"/>
        </w:tabs>
        <w:spacing w:before="120"/>
        <w:ind w:left="714" w:hanging="35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Tuân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thủ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color w:val="000000"/>
          <w:szCs w:val="24"/>
        </w:rPr>
        <w:t>mọi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color w:val="000000"/>
          <w:szCs w:val="24"/>
        </w:rPr>
        <w:t>quy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color w:val="000000"/>
          <w:szCs w:val="24"/>
        </w:rPr>
        <w:t>định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color w:val="000000"/>
          <w:szCs w:val="24"/>
        </w:rPr>
        <w:t>về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color w:val="000000"/>
          <w:szCs w:val="24"/>
        </w:rPr>
        <w:t>công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color w:val="000000"/>
          <w:szCs w:val="24"/>
        </w:rPr>
        <w:t>nhận</w:t>
      </w:r>
      <w:proofErr w:type="spellEnd"/>
      <w:r w:rsidRPr="0032758F">
        <w:rPr>
          <w:rFonts w:ascii="Times New Roman" w:hAnsi="Times New Roman"/>
          <w:color w:val="000000"/>
          <w:szCs w:val="24"/>
        </w:rPr>
        <w:t xml:space="preserve">/ </w:t>
      </w:r>
      <w:r w:rsidRPr="0032758F">
        <w:rPr>
          <w:rFonts w:ascii="Times New Roman" w:hAnsi="Times New Roman"/>
          <w:i/>
          <w:color w:val="000000"/>
          <w:szCs w:val="24"/>
        </w:rPr>
        <w:t>We c</w:t>
      </w:r>
      <w:r w:rsidRPr="0032758F">
        <w:rPr>
          <w:rFonts w:ascii="Times New Roman" w:hAnsi="Times New Roman"/>
          <w:i/>
          <w:iCs/>
          <w:color w:val="000000"/>
          <w:szCs w:val="24"/>
        </w:rPr>
        <w:t>omply with all regulations, requirements on accreditation;</w:t>
      </w:r>
    </w:p>
    <w:p w14:paraId="606633D0" w14:textId="77777777" w:rsidR="00800CCA" w:rsidRPr="0032758F" w:rsidRDefault="00800CCA" w:rsidP="00800CCA">
      <w:pPr>
        <w:numPr>
          <w:ilvl w:val="0"/>
          <w:numId w:val="30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rFonts w:ascii="Times New Roman" w:hAnsi="Times New Roman"/>
          <w:snapToGrid w:val="0"/>
          <w:color w:val="000000"/>
          <w:szCs w:val="24"/>
        </w:rPr>
      </w:pP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Cung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cấp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và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cho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phép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cơ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quan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công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nhận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tiếp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cận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với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các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tài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liệu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,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hồ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sơ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và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trụ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sở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để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cơ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quan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công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nhận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có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thể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tiến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hành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đánh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giá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theo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các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chuẩn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mực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công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nhận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/ </w:t>
      </w:r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 xml:space="preserve">We provide and give access to all documents, information and facilities to enable a thorough evaluation of the </w:t>
      </w:r>
      <w:proofErr w:type="spellStart"/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>organisation</w:t>
      </w:r>
      <w:proofErr w:type="spellEnd"/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 xml:space="preserve"> in accordance with the accreditation criteria</w:t>
      </w:r>
      <w:r w:rsidRPr="0032758F">
        <w:rPr>
          <w:rFonts w:ascii="Times New Roman" w:hAnsi="Times New Roman"/>
          <w:snapToGrid w:val="0"/>
          <w:color w:val="000000"/>
          <w:szCs w:val="24"/>
        </w:rPr>
        <w:t>;</w:t>
      </w:r>
    </w:p>
    <w:p w14:paraId="4BDE99AA" w14:textId="77777777" w:rsidR="00800CCA" w:rsidRPr="0032758F" w:rsidRDefault="00800CCA" w:rsidP="00800CCA">
      <w:pPr>
        <w:numPr>
          <w:ilvl w:val="0"/>
          <w:numId w:val="30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rFonts w:ascii="Times New Roman" w:hAnsi="Times New Roman"/>
          <w:snapToGrid w:val="0"/>
          <w:color w:val="000000"/>
          <w:szCs w:val="24"/>
        </w:rPr>
      </w:pP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Trả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đầy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đủ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phí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theo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qui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định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,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không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phụ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thuộc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vào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kết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quả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cuối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cùng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của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việc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công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4"/>
        </w:rPr>
        <w:t>nhận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4"/>
        </w:rPr>
        <w:t xml:space="preserve">/ </w:t>
      </w:r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 xml:space="preserve">We will pay all fees </w:t>
      </w:r>
      <w:proofErr w:type="gramStart"/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>whether or not</w:t>
      </w:r>
      <w:proofErr w:type="gramEnd"/>
      <w:r w:rsidRPr="0032758F">
        <w:rPr>
          <w:rFonts w:ascii="Times New Roman" w:hAnsi="Times New Roman"/>
          <w:i/>
          <w:iCs/>
          <w:snapToGrid w:val="0"/>
          <w:color w:val="000000"/>
          <w:szCs w:val="24"/>
        </w:rPr>
        <w:t xml:space="preserve"> accreditation is granted</w:t>
      </w:r>
      <w:r w:rsidRPr="0032758F">
        <w:rPr>
          <w:rFonts w:ascii="Times New Roman" w:hAnsi="Times New Roman"/>
          <w:snapToGrid w:val="0"/>
          <w:color w:val="000000"/>
          <w:szCs w:val="24"/>
        </w:rPr>
        <w:t>.</w:t>
      </w:r>
    </w:p>
    <w:p w14:paraId="35B9E633" w14:textId="77777777" w:rsidR="00800CCA" w:rsidRPr="0032758F" w:rsidRDefault="00800CCA" w:rsidP="00800CCA">
      <w:pPr>
        <w:spacing w:before="120"/>
        <w:ind w:left="4320"/>
        <w:jc w:val="center"/>
        <w:rPr>
          <w:rFonts w:ascii="Times New Roman" w:hAnsi="Times New Roman"/>
          <w:i/>
          <w:color w:val="000000"/>
          <w:szCs w:val="24"/>
        </w:rPr>
      </w:pPr>
      <w:proofErr w:type="spellStart"/>
      <w:r w:rsidRPr="0032758F">
        <w:rPr>
          <w:rFonts w:ascii="Times New Roman" w:hAnsi="Times New Roman"/>
          <w:i/>
          <w:color w:val="000000"/>
          <w:szCs w:val="24"/>
        </w:rPr>
        <w:t>Ngày</w:t>
      </w:r>
      <w:proofErr w:type="spellEnd"/>
      <w:r w:rsidRPr="0032758F">
        <w:rPr>
          <w:rFonts w:ascii="Times New Roman" w:hAnsi="Times New Roman"/>
          <w:i/>
          <w:color w:val="000000"/>
          <w:szCs w:val="24"/>
        </w:rPr>
        <w:t xml:space="preserve">         </w:t>
      </w:r>
      <w:proofErr w:type="spellStart"/>
      <w:r w:rsidRPr="0032758F">
        <w:rPr>
          <w:rFonts w:ascii="Times New Roman" w:hAnsi="Times New Roman"/>
          <w:i/>
          <w:color w:val="000000"/>
          <w:szCs w:val="24"/>
        </w:rPr>
        <w:t>tháng</w:t>
      </w:r>
      <w:proofErr w:type="spellEnd"/>
      <w:r w:rsidRPr="0032758F">
        <w:rPr>
          <w:rFonts w:ascii="Times New Roman" w:hAnsi="Times New Roman"/>
          <w:i/>
          <w:color w:val="000000"/>
          <w:szCs w:val="24"/>
        </w:rPr>
        <w:t xml:space="preserve">        </w:t>
      </w:r>
      <w:proofErr w:type="spellStart"/>
      <w:proofErr w:type="gramStart"/>
      <w:r w:rsidRPr="0032758F">
        <w:rPr>
          <w:rFonts w:ascii="Times New Roman" w:hAnsi="Times New Roman"/>
          <w:i/>
          <w:color w:val="000000"/>
          <w:szCs w:val="24"/>
        </w:rPr>
        <w:t>năm</w:t>
      </w:r>
      <w:proofErr w:type="spellEnd"/>
      <w:r w:rsidRPr="0032758F">
        <w:rPr>
          <w:rFonts w:ascii="Times New Roman" w:hAnsi="Times New Roman"/>
          <w:i/>
          <w:color w:val="000000"/>
          <w:szCs w:val="24"/>
        </w:rPr>
        <w:t xml:space="preserve">  20</w:t>
      </w:r>
      <w:proofErr w:type="gramEnd"/>
    </w:p>
    <w:p w14:paraId="35D27746" w14:textId="77777777" w:rsidR="0032758F" w:rsidRDefault="00800CCA" w:rsidP="0032758F">
      <w:pPr>
        <w:pStyle w:val="BodyText"/>
        <w:spacing w:before="120"/>
        <w:ind w:left="4320"/>
        <w:rPr>
          <w:rFonts w:ascii="Times New Roman" w:hAnsi="Times New Roman"/>
          <w:b w:val="0"/>
          <w:sz w:val="24"/>
          <w:szCs w:val="24"/>
          <w:lang w:val="vi-VN"/>
        </w:rPr>
      </w:pPr>
      <w:r w:rsidRPr="0032758F">
        <w:rPr>
          <w:rFonts w:ascii="Times New Roman" w:hAnsi="Times New Roman"/>
          <w:b w:val="0"/>
          <w:sz w:val="24"/>
          <w:szCs w:val="24"/>
        </w:rPr>
        <w:t xml:space="preserve">ĐẠI DIỆN TỔ CHỨC </w:t>
      </w:r>
      <w:r w:rsidR="0032758F">
        <w:rPr>
          <w:rFonts w:ascii="Times New Roman" w:hAnsi="Times New Roman"/>
          <w:b w:val="0"/>
          <w:sz w:val="24"/>
          <w:szCs w:val="24"/>
        </w:rPr>
        <w:t>GIÁM</w:t>
      </w:r>
      <w:r w:rsidR="0032758F">
        <w:rPr>
          <w:rFonts w:ascii="Times New Roman" w:hAnsi="Times New Roman"/>
          <w:b w:val="0"/>
          <w:sz w:val="24"/>
          <w:szCs w:val="24"/>
          <w:lang w:val="vi-VN"/>
        </w:rPr>
        <w:t xml:space="preserve"> ĐỊNH</w:t>
      </w:r>
    </w:p>
    <w:p w14:paraId="03DEE581" w14:textId="7413F35C" w:rsidR="00800CCA" w:rsidRPr="0032758F" w:rsidRDefault="0032758F" w:rsidP="0032758F">
      <w:pPr>
        <w:pStyle w:val="BodyText"/>
        <w:spacing w:before="120"/>
        <w:ind w:left="4320"/>
        <w:rPr>
          <w:rFonts w:ascii="Times New Roman" w:hAnsi="Times New Roman"/>
          <w:b w:val="0"/>
          <w:sz w:val="24"/>
          <w:szCs w:val="24"/>
          <w:lang w:val="vi-VN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Inspection</w:t>
      </w:r>
      <w:r w:rsidR="00800CCA" w:rsidRPr="0032758F">
        <w:rPr>
          <w:rFonts w:ascii="Times New Roman" w:hAnsi="Times New Roman"/>
          <w:b w:val="0"/>
          <w:bCs/>
          <w:i/>
          <w:sz w:val="24"/>
          <w:szCs w:val="24"/>
        </w:rPr>
        <w:t xml:space="preserve"> Body Authorized Person</w:t>
      </w:r>
    </w:p>
    <w:p w14:paraId="1917481A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2D35D6CD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057E49A6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58DC0A3E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0C81DB6C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6CCB6B1D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52D9302B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7119CC8B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4"/>
          <w:szCs w:val="24"/>
          <w:u w:val="single"/>
        </w:rPr>
      </w:pPr>
    </w:p>
    <w:p w14:paraId="05C8D20E" w14:textId="77777777" w:rsidR="00800CCA" w:rsidRPr="0032758F" w:rsidRDefault="00800CCA" w:rsidP="00800CCA">
      <w:pPr>
        <w:pStyle w:val="BodyText"/>
        <w:spacing w:before="120"/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</w:pPr>
      <w:proofErr w:type="spellStart"/>
      <w:r w:rsidRPr="0032758F"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  <w:t>Nơi</w:t>
      </w:r>
      <w:proofErr w:type="spellEnd"/>
      <w:r w:rsidRPr="0032758F"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32758F"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  <w:t>nộp</w:t>
      </w:r>
      <w:proofErr w:type="spellEnd"/>
      <w:r w:rsidRPr="0032758F"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32758F"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  <w:t>đơn</w:t>
      </w:r>
      <w:proofErr w:type="spellEnd"/>
      <w:r w:rsidRPr="0032758F">
        <w:rPr>
          <w:rFonts w:ascii="Times New Roman" w:hAnsi="Times New Roman"/>
          <w:b w:val="0"/>
          <w:bCs/>
          <w:i/>
          <w:iCs/>
          <w:sz w:val="26"/>
          <w:szCs w:val="26"/>
          <w:u w:val="single"/>
        </w:rPr>
        <w:t>:</w:t>
      </w:r>
    </w:p>
    <w:p w14:paraId="042F29BF" w14:textId="77777777" w:rsidR="00800CCA" w:rsidRPr="0032758F" w:rsidRDefault="00800CCA" w:rsidP="00800CCA">
      <w:pPr>
        <w:pStyle w:val="Heading8"/>
        <w:spacing w:before="120" w:after="0"/>
        <w:jc w:val="center"/>
        <w:rPr>
          <w:rFonts w:ascii="Times New Roman" w:hAnsi="Times New Roman"/>
          <w:i w:val="0"/>
          <w:iCs/>
          <w:szCs w:val="26"/>
        </w:rPr>
      </w:pPr>
      <w:r w:rsidRPr="0032758F">
        <w:rPr>
          <w:rFonts w:ascii="Times New Roman" w:hAnsi="Times New Roman"/>
          <w:i w:val="0"/>
          <w:iCs/>
          <w:szCs w:val="26"/>
        </w:rPr>
        <w:t>VĂN PHÒNG CÔNG NHẬN CHẤT LƯỢNG</w:t>
      </w:r>
    </w:p>
    <w:p w14:paraId="206142E1" w14:textId="77777777" w:rsidR="00800CCA" w:rsidRPr="0032758F" w:rsidRDefault="00800CCA" w:rsidP="00800CCA">
      <w:pPr>
        <w:ind w:left="720"/>
        <w:jc w:val="center"/>
        <w:rPr>
          <w:rFonts w:ascii="Times New Roman" w:hAnsi="Times New Roman"/>
          <w:snapToGrid w:val="0"/>
          <w:color w:val="000000"/>
          <w:szCs w:val="26"/>
        </w:rPr>
      </w:pP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Số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8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Hoàng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Quốc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Việt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,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Quận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Cầu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Giấy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Hà</w:t>
      </w:r>
      <w:proofErr w:type="spellEnd"/>
      <w:r w:rsidRPr="0032758F">
        <w:rPr>
          <w:rFonts w:ascii="Times New Roman" w:hAnsi="Times New Roman"/>
          <w:snapToGrid w:val="0"/>
          <w:color w:val="000000"/>
          <w:szCs w:val="26"/>
        </w:rPr>
        <w:t xml:space="preserve"> </w:t>
      </w:r>
      <w:proofErr w:type="spellStart"/>
      <w:r w:rsidRPr="0032758F">
        <w:rPr>
          <w:rFonts w:ascii="Times New Roman" w:hAnsi="Times New Roman"/>
          <w:snapToGrid w:val="0"/>
          <w:color w:val="000000"/>
          <w:szCs w:val="26"/>
        </w:rPr>
        <w:t>nội</w:t>
      </w:r>
      <w:proofErr w:type="spellEnd"/>
    </w:p>
    <w:p w14:paraId="4E4F77F2" w14:textId="77777777" w:rsidR="00800CCA" w:rsidRPr="0032758F" w:rsidRDefault="00800CCA" w:rsidP="00800CCA">
      <w:pPr>
        <w:ind w:left="720"/>
        <w:jc w:val="center"/>
        <w:rPr>
          <w:rFonts w:ascii="Times New Roman" w:hAnsi="Times New Roman"/>
          <w:snapToGrid w:val="0"/>
          <w:color w:val="000000"/>
          <w:szCs w:val="26"/>
          <w:lang w:val="fr-FR"/>
        </w:rPr>
      </w:pPr>
      <w:proofErr w:type="gramStart"/>
      <w:r w:rsidRPr="0032758F">
        <w:rPr>
          <w:rFonts w:ascii="Times New Roman" w:hAnsi="Times New Roman"/>
          <w:snapToGrid w:val="0"/>
          <w:color w:val="000000"/>
          <w:szCs w:val="26"/>
          <w:lang w:val="fr-FR"/>
        </w:rPr>
        <w:t>Tel:</w:t>
      </w:r>
      <w:proofErr w:type="gramEnd"/>
      <w:r w:rsidRPr="0032758F">
        <w:rPr>
          <w:rFonts w:ascii="Times New Roman" w:hAnsi="Times New Roman"/>
          <w:snapToGrid w:val="0"/>
          <w:color w:val="000000"/>
          <w:szCs w:val="26"/>
          <w:lang w:val="fr-FR"/>
        </w:rPr>
        <w:t xml:space="preserve"> (+84 4) 37911552; Fax: (+84 4) 37911551</w:t>
      </w:r>
    </w:p>
    <w:p w14:paraId="59B96052" w14:textId="77777777" w:rsidR="00800CCA" w:rsidRPr="0032758F" w:rsidRDefault="009A6AB4" w:rsidP="00800CCA">
      <w:pPr>
        <w:ind w:left="720"/>
        <w:jc w:val="center"/>
        <w:rPr>
          <w:rFonts w:ascii="Times New Roman" w:hAnsi="Times New Roman"/>
          <w:snapToGrid w:val="0"/>
          <w:sz w:val="22"/>
        </w:rPr>
      </w:pPr>
      <w:hyperlink r:id="rId12" w:history="1">
        <w:r w:rsidR="00800CCA" w:rsidRPr="0032758F">
          <w:rPr>
            <w:rStyle w:val="Hyperlink"/>
            <w:rFonts w:ascii="Times New Roman" w:hAnsi="Times New Roman"/>
            <w:snapToGrid w:val="0"/>
            <w:szCs w:val="26"/>
          </w:rPr>
          <w:t>Http://www.boa.gov.vn</w:t>
        </w:r>
      </w:hyperlink>
    </w:p>
    <w:p w14:paraId="4EFFE337" w14:textId="51EE6813" w:rsidR="005417BD" w:rsidRPr="00C0669A" w:rsidRDefault="005417BD" w:rsidP="00207F37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sectPr w:rsidR="005417BD" w:rsidRPr="00C0669A" w:rsidSect="00C622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1138" w:bottom="288" w:left="1411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F224" w14:textId="77777777" w:rsidR="009A6AB4" w:rsidRDefault="009A6AB4">
      <w:r>
        <w:separator/>
      </w:r>
    </w:p>
  </w:endnote>
  <w:endnote w:type="continuationSeparator" w:id="0">
    <w:p w14:paraId="2D4BD39D" w14:textId="77777777" w:rsidR="009A6AB4" w:rsidRDefault="009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2D64" w14:textId="77777777" w:rsidR="004D31DE" w:rsidRDefault="004D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341B" w14:textId="7F95E644" w:rsidR="007438B0" w:rsidRPr="00BD7D35" w:rsidRDefault="007438B0" w:rsidP="00694A3F">
    <w:pPr>
      <w:pStyle w:val="Footer"/>
      <w:pBdr>
        <w:top w:val="dotted" w:sz="4" w:space="0" w:color="auto"/>
      </w:pBdr>
      <w:tabs>
        <w:tab w:val="clear" w:pos="4320"/>
        <w:tab w:val="clear" w:pos="8640"/>
      </w:tabs>
      <w:spacing w:before="60"/>
      <w:jc w:val="both"/>
      <w:rPr>
        <w:rFonts w:ascii="Times New Roman" w:hAnsi="Times New Roman"/>
        <w:sz w:val="20"/>
        <w:lang w:val="vi-VN"/>
      </w:rPr>
    </w:pPr>
    <w:r>
      <w:rPr>
        <w:rFonts w:ascii="Times New Roman" w:hAnsi="Times New Roman"/>
        <w:sz w:val="20"/>
      </w:rPr>
      <w:t>AF</w:t>
    </w:r>
    <w:r w:rsidR="00BD7D35">
      <w:rPr>
        <w:rFonts w:ascii="Times New Roman" w:hAnsi="Times New Roman"/>
        <w:sz w:val="20"/>
        <w:lang w:val="vi-VN"/>
      </w:rPr>
      <w:t>I</w:t>
    </w:r>
    <w:r w:rsidRPr="00423E97">
      <w:rPr>
        <w:rFonts w:ascii="Times New Roman" w:hAnsi="Times New Roman"/>
        <w:sz w:val="20"/>
      </w:rPr>
      <w:t xml:space="preserve"> </w:t>
    </w:r>
    <w:r w:rsidR="00BD7D35">
      <w:rPr>
        <w:rFonts w:ascii="Times New Roman" w:hAnsi="Times New Roman"/>
        <w:sz w:val="20"/>
        <w:lang w:val="vi-VN"/>
      </w:rPr>
      <w:t>01/01</w:t>
    </w:r>
    <w:r w:rsidR="00694A3F">
      <w:rPr>
        <w:rFonts w:ascii="Times New Roman" w:hAnsi="Times New Roman"/>
        <w:sz w:val="20"/>
      </w:rPr>
      <w:t xml:space="preserve">                </w:t>
    </w:r>
    <w:proofErr w:type="spellStart"/>
    <w:r w:rsidR="005A0184">
      <w:rPr>
        <w:rFonts w:ascii="Times New Roman" w:hAnsi="Times New Roman"/>
        <w:sz w:val="20"/>
      </w:rPr>
      <w:t>Lần</w:t>
    </w:r>
    <w:proofErr w:type="spellEnd"/>
    <w:r w:rsidR="005A0184">
      <w:rPr>
        <w:rFonts w:ascii="Times New Roman" w:hAnsi="Times New Roman"/>
        <w:sz w:val="20"/>
      </w:rPr>
      <w:t xml:space="preserve"> ban </w:t>
    </w:r>
    <w:proofErr w:type="spellStart"/>
    <w:r w:rsidR="005A0184">
      <w:rPr>
        <w:rFonts w:ascii="Times New Roman" w:hAnsi="Times New Roman"/>
        <w:sz w:val="20"/>
      </w:rPr>
      <w:t>hành</w:t>
    </w:r>
    <w:proofErr w:type="spellEnd"/>
    <w:r w:rsidR="005A0184">
      <w:rPr>
        <w:rFonts w:ascii="Times New Roman" w:hAnsi="Times New Roman"/>
        <w:sz w:val="20"/>
      </w:rPr>
      <w:t xml:space="preserve"> (</w:t>
    </w:r>
    <w:r w:rsidR="00761D83">
      <w:rPr>
        <w:rFonts w:ascii="Times New Roman" w:hAnsi="Times New Roman"/>
        <w:sz w:val="20"/>
      </w:rPr>
      <w:t>Issued No</w:t>
    </w:r>
    <w:r w:rsidR="005A0184">
      <w:rPr>
        <w:rFonts w:ascii="Times New Roman" w:hAnsi="Times New Roman"/>
        <w:sz w:val="20"/>
      </w:rPr>
      <w:t>)</w:t>
    </w:r>
    <w:r w:rsidRPr="00423E97">
      <w:rPr>
        <w:rFonts w:ascii="Times New Roman" w:hAnsi="Times New Roman"/>
        <w:sz w:val="20"/>
      </w:rPr>
      <w:t xml:space="preserve">: </w:t>
    </w:r>
    <w:r w:rsidR="00BD7D35">
      <w:rPr>
        <w:rFonts w:ascii="Times New Roman" w:hAnsi="Times New Roman"/>
        <w:color w:val="FF0000"/>
        <w:sz w:val="20"/>
        <w:lang w:val="vi-VN"/>
      </w:rPr>
      <w:t>3</w:t>
    </w:r>
    <w:r w:rsidR="00B1001E" w:rsidRPr="00680F73">
      <w:rPr>
        <w:rFonts w:ascii="Times New Roman" w:hAnsi="Times New Roman"/>
        <w:color w:val="FF0000"/>
        <w:sz w:val="20"/>
      </w:rPr>
      <w:t>.</w:t>
    </w:r>
    <w:r w:rsidR="004D31DE">
      <w:rPr>
        <w:rFonts w:ascii="Times New Roman" w:hAnsi="Times New Roman"/>
        <w:color w:val="FF0000"/>
        <w:sz w:val="20"/>
        <w:lang w:val="vi-VN"/>
      </w:rPr>
      <w:t>0</w:t>
    </w:r>
    <w:r w:rsidR="00BD7D35">
      <w:rPr>
        <w:rFonts w:ascii="Times New Roman" w:hAnsi="Times New Roman"/>
        <w:color w:val="FF0000"/>
        <w:sz w:val="20"/>
        <w:lang w:val="vi-VN"/>
      </w:rPr>
      <w:t>0</w:t>
    </w:r>
    <w:r w:rsidRPr="00680F73">
      <w:rPr>
        <w:rFonts w:ascii="Times New Roman" w:hAnsi="Times New Roman"/>
        <w:color w:val="FF0000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="00B1001E">
      <w:rPr>
        <w:rFonts w:ascii="Times New Roman" w:hAnsi="Times New Roman"/>
        <w:sz w:val="20"/>
      </w:rPr>
      <w:tab/>
    </w:r>
    <w:r w:rsidRPr="00423E97">
      <w:rPr>
        <w:rFonts w:ascii="Times New Roman" w:hAnsi="Times New Roman"/>
        <w:sz w:val="20"/>
      </w:rPr>
      <w:tab/>
    </w:r>
    <w:r w:rsidR="00694A3F">
      <w:rPr>
        <w:rFonts w:ascii="Times New Roman" w:hAnsi="Times New Roman"/>
        <w:sz w:val="20"/>
      </w:rPr>
      <w:t xml:space="preserve">        </w:t>
    </w:r>
    <w:r w:rsidR="00761D83">
      <w:rPr>
        <w:rFonts w:ascii="Times New Roman" w:hAnsi="Times New Roman"/>
        <w:sz w:val="20"/>
      </w:rPr>
      <w:t>Page</w:t>
    </w:r>
    <w:r w:rsidRPr="00423E97">
      <w:rPr>
        <w:rFonts w:ascii="Times New Roman" w:hAnsi="Times New Roman"/>
        <w:sz w:val="20"/>
      </w:rPr>
      <w:t xml:space="preserve"> </w:t>
    </w:r>
    <w:r w:rsidRPr="00423E97">
      <w:rPr>
        <w:rStyle w:val="PageNumber"/>
        <w:rFonts w:ascii="Times New Roman" w:hAnsi="Times New Roman"/>
        <w:sz w:val="20"/>
      </w:rPr>
      <w:fldChar w:fldCharType="begin"/>
    </w:r>
    <w:r w:rsidRPr="00423E97">
      <w:rPr>
        <w:rStyle w:val="PageNumber"/>
        <w:rFonts w:ascii="Times New Roman" w:hAnsi="Times New Roman"/>
        <w:sz w:val="20"/>
      </w:rPr>
      <w:instrText xml:space="preserve"> PAGE </w:instrText>
    </w:r>
    <w:r w:rsidRPr="00423E97">
      <w:rPr>
        <w:rStyle w:val="PageNumber"/>
        <w:rFonts w:ascii="Times New Roman" w:hAnsi="Times New Roman"/>
        <w:sz w:val="20"/>
      </w:rPr>
      <w:fldChar w:fldCharType="separate"/>
    </w:r>
    <w:r w:rsidR="00927980">
      <w:rPr>
        <w:rStyle w:val="PageNumber"/>
        <w:rFonts w:ascii="Times New Roman" w:hAnsi="Times New Roman"/>
        <w:noProof/>
        <w:sz w:val="20"/>
      </w:rPr>
      <w:t>1</w:t>
    </w:r>
    <w:r w:rsidRPr="00423E97">
      <w:rPr>
        <w:rStyle w:val="PageNumber"/>
        <w:rFonts w:ascii="Times New Roman" w:hAnsi="Times New Roman"/>
        <w:sz w:val="20"/>
      </w:rPr>
      <w:fldChar w:fldCharType="end"/>
    </w:r>
    <w:r w:rsidR="00501956">
      <w:rPr>
        <w:rStyle w:val="PageNumber"/>
        <w:rFonts w:ascii="Times New Roman" w:hAnsi="Times New Roman"/>
        <w:sz w:val="20"/>
      </w:rPr>
      <w:t>/</w:t>
    </w:r>
    <w:r w:rsidR="00BD7D35">
      <w:rPr>
        <w:rStyle w:val="PageNumber"/>
        <w:rFonts w:ascii="Times New Roman" w:hAnsi="Times New Roman"/>
        <w:sz w:val="20"/>
        <w:lang w:val="vi-V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4C75" w14:textId="77777777" w:rsidR="004D31DE" w:rsidRDefault="004D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C285" w14:textId="77777777" w:rsidR="009A6AB4" w:rsidRDefault="009A6AB4">
      <w:r>
        <w:separator/>
      </w:r>
    </w:p>
  </w:footnote>
  <w:footnote w:type="continuationSeparator" w:id="0">
    <w:p w14:paraId="44BF82B4" w14:textId="77777777" w:rsidR="009A6AB4" w:rsidRDefault="009A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3675" w14:textId="77777777" w:rsidR="004D31DE" w:rsidRDefault="004D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E183" w14:textId="77777777" w:rsidR="004D31DE" w:rsidRDefault="004D3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7995" w14:textId="77777777" w:rsidR="004D31DE" w:rsidRDefault="004D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6E4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4770"/>
    <w:multiLevelType w:val="hybridMultilevel"/>
    <w:tmpl w:val="9D3A6682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70D0"/>
    <w:multiLevelType w:val="hybridMultilevel"/>
    <w:tmpl w:val="566A98A6"/>
    <w:lvl w:ilvl="0" w:tplc="6AE44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05C89"/>
    <w:multiLevelType w:val="hybridMultilevel"/>
    <w:tmpl w:val="98CE92F8"/>
    <w:lvl w:ilvl="0" w:tplc="78FE2E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71985"/>
    <w:multiLevelType w:val="hybridMultilevel"/>
    <w:tmpl w:val="5E1819FA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D7580"/>
    <w:multiLevelType w:val="singleLevel"/>
    <w:tmpl w:val="DB76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171853"/>
    <w:multiLevelType w:val="hybridMultilevel"/>
    <w:tmpl w:val="A134B016"/>
    <w:lvl w:ilvl="0" w:tplc="C360C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2EA7"/>
    <w:multiLevelType w:val="hybridMultilevel"/>
    <w:tmpl w:val="E1BEDCF6"/>
    <w:lvl w:ilvl="0" w:tplc="20060C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5133A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C31974"/>
    <w:multiLevelType w:val="singleLevel"/>
    <w:tmpl w:val="92204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6A259D"/>
    <w:multiLevelType w:val="hybridMultilevel"/>
    <w:tmpl w:val="8206BE7A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65722"/>
    <w:multiLevelType w:val="hybridMultilevel"/>
    <w:tmpl w:val="F7C4B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1B3B"/>
    <w:multiLevelType w:val="hybridMultilevel"/>
    <w:tmpl w:val="2286ED62"/>
    <w:lvl w:ilvl="0" w:tplc="20A8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E83B73"/>
    <w:multiLevelType w:val="hybridMultilevel"/>
    <w:tmpl w:val="33967622"/>
    <w:lvl w:ilvl="0" w:tplc="674EAAF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7E7C9D"/>
    <w:multiLevelType w:val="hybridMultilevel"/>
    <w:tmpl w:val="7CF08E06"/>
    <w:lvl w:ilvl="0" w:tplc="7494D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DA962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70FF9"/>
    <w:multiLevelType w:val="hybridMultilevel"/>
    <w:tmpl w:val="F87C66A0"/>
    <w:lvl w:ilvl="0" w:tplc="7494D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042E"/>
    <w:multiLevelType w:val="singleLevel"/>
    <w:tmpl w:val="EBC8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0646EE5"/>
    <w:multiLevelType w:val="hybridMultilevel"/>
    <w:tmpl w:val="90604D54"/>
    <w:lvl w:ilvl="0" w:tplc="7494D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0C0D"/>
    <w:multiLevelType w:val="singleLevel"/>
    <w:tmpl w:val="DB76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632E14"/>
    <w:multiLevelType w:val="hybridMultilevel"/>
    <w:tmpl w:val="8482D032"/>
    <w:lvl w:ilvl="0" w:tplc="330E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5F1708B"/>
    <w:multiLevelType w:val="hybridMultilevel"/>
    <w:tmpl w:val="2A0C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0D11"/>
    <w:multiLevelType w:val="singleLevel"/>
    <w:tmpl w:val="94F2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24" w15:restartNumberingAfterBreak="0">
    <w:nsid w:val="4E4D24FA"/>
    <w:multiLevelType w:val="hybridMultilevel"/>
    <w:tmpl w:val="B3A4185E"/>
    <w:lvl w:ilvl="0" w:tplc="5FD04C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3057B"/>
    <w:multiLevelType w:val="hybridMultilevel"/>
    <w:tmpl w:val="F4201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B3ABC"/>
    <w:multiLevelType w:val="hybridMultilevel"/>
    <w:tmpl w:val="567E7C90"/>
    <w:lvl w:ilvl="0" w:tplc="AB58C29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36CAF"/>
    <w:multiLevelType w:val="hybridMultilevel"/>
    <w:tmpl w:val="A4607B3E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061A9"/>
    <w:multiLevelType w:val="hybridMultilevel"/>
    <w:tmpl w:val="DA06D38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3B249C"/>
    <w:multiLevelType w:val="hybridMultilevel"/>
    <w:tmpl w:val="5814722A"/>
    <w:lvl w:ilvl="0" w:tplc="7494D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15690"/>
    <w:multiLevelType w:val="hybridMultilevel"/>
    <w:tmpl w:val="6416059A"/>
    <w:lvl w:ilvl="0" w:tplc="2DDA82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6"/>
        <w:szCs w:val="26"/>
      </w:rPr>
    </w:lvl>
    <w:lvl w:ilvl="1" w:tplc="2DDA82D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FE1876"/>
    <w:multiLevelType w:val="hybridMultilevel"/>
    <w:tmpl w:val="20B8B180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267AD"/>
    <w:multiLevelType w:val="singleLevel"/>
    <w:tmpl w:val="92204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35086B"/>
    <w:multiLevelType w:val="hybridMultilevel"/>
    <w:tmpl w:val="E6BC54AE"/>
    <w:lvl w:ilvl="0" w:tplc="B740AC6A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C0E39"/>
    <w:multiLevelType w:val="hybridMultilevel"/>
    <w:tmpl w:val="C5A02986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3"/>
  </w:num>
  <w:num w:numId="4">
    <w:abstractNumId w:val="10"/>
  </w:num>
  <w:num w:numId="5">
    <w:abstractNumId w:val="6"/>
  </w:num>
  <w:num w:numId="6">
    <w:abstractNumId w:val="20"/>
  </w:num>
  <w:num w:numId="7">
    <w:abstractNumId w:val="12"/>
  </w:num>
  <w:num w:numId="8">
    <w:abstractNumId w:val="26"/>
  </w:num>
  <w:num w:numId="9">
    <w:abstractNumId w:val="31"/>
  </w:num>
  <w:num w:numId="10">
    <w:abstractNumId w:val="0"/>
  </w:num>
  <w:num w:numId="11">
    <w:abstractNumId w:val="7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32"/>
  </w:num>
  <w:num w:numId="18">
    <w:abstractNumId w:val="35"/>
  </w:num>
  <w:num w:numId="19">
    <w:abstractNumId w:val="28"/>
  </w:num>
  <w:num w:numId="20">
    <w:abstractNumId w:val="25"/>
  </w:num>
  <w:num w:numId="21">
    <w:abstractNumId w:val="5"/>
  </w:num>
  <w:num w:numId="22">
    <w:abstractNumId w:val="29"/>
  </w:num>
  <w:num w:numId="23">
    <w:abstractNumId w:val="1"/>
  </w:num>
  <w:num w:numId="24">
    <w:abstractNumId w:val="11"/>
  </w:num>
  <w:num w:numId="25">
    <w:abstractNumId w:val="2"/>
  </w:num>
  <w:num w:numId="26">
    <w:abstractNumId w:val="13"/>
  </w:num>
  <w:num w:numId="27">
    <w:abstractNumId w:val="16"/>
  </w:num>
  <w:num w:numId="28">
    <w:abstractNumId w:val="34"/>
  </w:num>
  <w:num w:numId="29">
    <w:abstractNumId w:val="27"/>
  </w:num>
  <w:num w:numId="30">
    <w:abstractNumId w:val="23"/>
  </w:num>
  <w:num w:numId="31">
    <w:abstractNumId w:val="30"/>
  </w:num>
  <w:num w:numId="32">
    <w:abstractNumId w:val="17"/>
  </w:num>
  <w:num w:numId="33">
    <w:abstractNumId w:val="19"/>
  </w:num>
  <w:num w:numId="34">
    <w:abstractNumId w:val="15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AC"/>
    <w:rsid w:val="00021E00"/>
    <w:rsid w:val="00024DC6"/>
    <w:rsid w:val="00037C53"/>
    <w:rsid w:val="00044FE2"/>
    <w:rsid w:val="0004658A"/>
    <w:rsid w:val="000512CF"/>
    <w:rsid w:val="000642F2"/>
    <w:rsid w:val="00080828"/>
    <w:rsid w:val="00081C63"/>
    <w:rsid w:val="000829DE"/>
    <w:rsid w:val="000856A9"/>
    <w:rsid w:val="00090F15"/>
    <w:rsid w:val="00096A22"/>
    <w:rsid w:val="000A4E14"/>
    <w:rsid w:val="000A5ECE"/>
    <w:rsid w:val="000A6F3B"/>
    <w:rsid w:val="000A74F7"/>
    <w:rsid w:val="000C00D1"/>
    <w:rsid w:val="000C3454"/>
    <w:rsid w:val="000D6E58"/>
    <w:rsid w:val="000E7106"/>
    <w:rsid w:val="00112E00"/>
    <w:rsid w:val="00114FBC"/>
    <w:rsid w:val="00115BA6"/>
    <w:rsid w:val="00131DE6"/>
    <w:rsid w:val="0015102A"/>
    <w:rsid w:val="00174B3A"/>
    <w:rsid w:val="001774BA"/>
    <w:rsid w:val="00177F95"/>
    <w:rsid w:val="00186B93"/>
    <w:rsid w:val="00187971"/>
    <w:rsid w:val="001A4181"/>
    <w:rsid w:val="001A516A"/>
    <w:rsid w:val="001D75CD"/>
    <w:rsid w:val="001F12B6"/>
    <w:rsid w:val="001F1861"/>
    <w:rsid w:val="001F549A"/>
    <w:rsid w:val="00203909"/>
    <w:rsid w:val="00207F37"/>
    <w:rsid w:val="00211C20"/>
    <w:rsid w:val="00212CA6"/>
    <w:rsid w:val="00223888"/>
    <w:rsid w:val="002239FE"/>
    <w:rsid w:val="00232323"/>
    <w:rsid w:val="00246EC5"/>
    <w:rsid w:val="00271D82"/>
    <w:rsid w:val="00272C2F"/>
    <w:rsid w:val="0028326B"/>
    <w:rsid w:val="002911FA"/>
    <w:rsid w:val="002913ED"/>
    <w:rsid w:val="002A08B0"/>
    <w:rsid w:val="002A10DA"/>
    <w:rsid w:val="002B0FAC"/>
    <w:rsid w:val="002B5D86"/>
    <w:rsid w:val="002D6261"/>
    <w:rsid w:val="002D6435"/>
    <w:rsid w:val="002D7006"/>
    <w:rsid w:val="002D7313"/>
    <w:rsid w:val="002E66B6"/>
    <w:rsid w:val="002F1F89"/>
    <w:rsid w:val="002F5332"/>
    <w:rsid w:val="00304C32"/>
    <w:rsid w:val="00311953"/>
    <w:rsid w:val="00314D7C"/>
    <w:rsid w:val="00321249"/>
    <w:rsid w:val="0032758F"/>
    <w:rsid w:val="0033480E"/>
    <w:rsid w:val="003600CA"/>
    <w:rsid w:val="003736FE"/>
    <w:rsid w:val="003737ED"/>
    <w:rsid w:val="00374274"/>
    <w:rsid w:val="00380989"/>
    <w:rsid w:val="00390D88"/>
    <w:rsid w:val="003910D8"/>
    <w:rsid w:val="00393E28"/>
    <w:rsid w:val="00394013"/>
    <w:rsid w:val="003A769B"/>
    <w:rsid w:val="003B76E9"/>
    <w:rsid w:val="003C41CB"/>
    <w:rsid w:val="003C79EC"/>
    <w:rsid w:val="003F5F1E"/>
    <w:rsid w:val="003F6EF4"/>
    <w:rsid w:val="0041139B"/>
    <w:rsid w:val="004208F7"/>
    <w:rsid w:val="00423E97"/>
    <w:rsid w:val="004369B7"/>
    <w:rsid w:val="00457D70"/>
    <w:rsid w:val="00460F7C"/>
    <w:rsid w:val="00462B6D"/>
    <w:rsid w:val="00464C7D"/>
    <w:rsid w:val="00466910"/>
    <w:rsid w:val="00467866"/>
    <w:rsid w:val="00476E76"/>
    <w:rsid w:val="00486108"/>
    <w:rsid w:val="00494035"/>
    <w:rsid w:val="00496C5F"/>
    <w:rsid w:val="004A117D"/>
    <w:rsid w:val="004A3AA3"/>
    <w:rsid w:val="004A3EE5"/>
    <w:rsid w:val="004A4D76"/>
    <w:rsid w:val="004A5FA5"/>
    <w:rsid w:val="004B2F7F"/>
    <w:rsid w:val="004B3FBA"/>
    <w:rsid w:val="004B68E1"/>
    <w:rsid w:val="004C2E5E"/>
    <w:rsid w:val="004D049A"/>
    <w:rsid w:val="004D31DE"/>
    <w:rsid w:val="004D7DBF"/>
    <w:rsid w:val="004E0A82"/>
    <w:rsid w:val="00501956"/>
    <w:rsid w:val="00507287"/>
    <w:rsid w:val="00511F7A"/>
    <w:rsid w:val="005137EB"/>
    <w:rsid w:val="00516C8F"/>
    <w:rsid w:val="005417BD"/>
    <w:rsid w:val="00542734"/>
    <w:rsid w:val="0054482F"/>
    <w:rsid w:val="005462F2"/>
    <w:rsid w:val="00552C5B"/>
    <w:rsid w:val="00563F5E"/>
    <w:rsid w:val="00564CE4"/>
    <w:rsid w:val="005822EC"/>
    <w:rsid w:val="005A0184"/>
    <w:rsid w:val="005C037F"/>
    <w:rsid w:val="005D0924"/>
    <w:rsid w:val="005D58D5"/>
    <w:rsid w:val="005E6197"/>
    <w:rsid w:val="005F5D02"/>
    <w:rsid w:val="005F643B"/>
    <w:rsid w:val="00615138"/>
    <w:rsid w:val="0061795C"/>
    <w:rsid w:val="00637BB9"/>
    <w:rsid w:val="00641231"/>
    <w:rsid w:val="006413A5"/>
    <w:rsid w:val="00644FC2"/>
    <w:rsid w:val="0065087F"/>
    <w:rsid w:val="006521B2"/>
    <w:rsid w:val="0066317E"/>
    <w:rsid w:val="00680F73"/>
    <w:rsid w:val="00683DF0"/>
    <w:rsid w:val="006949EC"/>
    <w:rsid w:val="00694A3F"/>
    <w:rsid w:val="006962CA"/>
    <w:rsid w:val="006B745F"/>
    <w:rsid w:val="006C2D94"/>
    <w:rsid w:val="006C68CD"/>
    <w:rsid w:val="006D18CD"/>
    <w:rsid w:val="006D6C3A"/>
    <w:rsid w:val="006F4773"/>
    <w:rsid w:val="006F4FAA"/>
    <w:rsid w:val="006F637B"/>
    <w:rsid w:val="0070460F"/>
    <w:rsid w:val="00715A27"/>
    <w:rsid w:val="00716D73"/>
    <w:rsid w:val="00717A1C"/>
    <w:rsid w:val="007438B0"/>
    <w:rsid w:val="00751D13"/>
    <w:rsid w:val="00753A33"/>
    <w:rsid w:val="00761D83"/>
    <w:rsid w:val="00767C56"/>
    <w:rsid w:val="007757CC"/>
    <w:rsid w:val="00793926"/>
    <w:rsid w:val="0079414A"/>
    <w:rsid w:val="007A202A"/>
    <w:rsid w:val="007A6A97"/>
    <w:rsid w:val="007C018D"/>
    <w:rsid w:val="007C35F6"/>
    <w:rsid w:val="007D4663"/>
    <w:rsid w:val="007D6118"/>
    <w:rsid w:val="007D7588"/>
    <w:rsid w:val="007E6716"/>
    <w:rsid w:val="007F4A8A"/>
    <w:rsid w:val="007F6711"/>
    <w:rsid w:val="007F69A5"/>
    <w:rsid w:val="00800CCA"/>
    <w:rsid w:val="0080573F"/>
    <w:rsid w:val="00805B9E"/>
    <w:rsid w:val="0081139E"/>
    <w:rsid w:val="00824B85"/>
    <w:rsid w:val="00845C46"/>
    <w:rsid w:val="0084773C"/>
    <w:rsid w:val="00856355"/>
    <w:rsid w:val="0085650E"/>
    <w:rsid w:val="00877AE2"/>
    <w:rsid w:val="00886F4C"/>
    <w:rsid w:val="00887970"/>
    <w:rsid w:val="00887DFF"/>
    <w:rsid w:val="0089263A"/>
    <w:rsid w:val="008A30F2"/>
    <w:rsid w:val="008A5B08"/>
    <w:rsid w:val="008B1F1E"/>
    <w:rsid w:val="008B2154"/>
    <w:rsid w:val="008B3CDD"/>
    <w:rsid w:val="008B6F9A"/>
    <w:rsid w:val="008C443C"/>
    <w:rsid w:val="008D5FE7"/>
    <w:rsid w:val="008D6849"/>
    <w:rsid w:val="008E2720"/>
    <w:rsid w:val="008E691B"/>
    <w:rsid w:val="008F0FC0"/>
    <w:rsid w:val="00904DC3"/>
    <w:rsid w:val="00911B4F"/>
    <w:rsid w:val="00912CFF"/>
    <w:rsid w:val="0091611C"/>
    <w:rsid w:val="00923293"/>
    <w:rsid w:val="00923F06"/>
    <w:rsid w:val="00927243"/>
    <w:rsid w:val="00927980"/>
    <w:rsid w:val="009366D7"/>
    <w:rsid w:val="00943DE4"/>
    <w:rsid w:val="00944569"/>
    <w:rsid w:val="00953910"/>
    <w:rsid w:val="00954BD1"/>
    <w:rsid w:val="009629EF"/>
    <w:rsid w:val="00986255"/>
    <w:rsid w:val="00987450"/>
    <w:rsid w:val="009917AF"/>
    <w:rsid w:val="00994606"/>
    <w:rsid w:val="009A6AB4"/>
    <w:rsid w:val="009B04EA"/>
    <w:rsid w:val="009C5491"/>
    <w:rsid w:val="009C61ED"/>
    <w:rsid w:val="009D3DBA"/>
    <w:rsid w:val="009E2674"/>
    <w:rsid w:val="009E2F53"/>
    <w:rsid w:val="009E588A"/>
    <w:rsid w:val="009F4B7E"/>
    <w:rsid w:val="009F5E69"/>
    <w:rsid w:val="00A05CAC"/>
    <w:rsid w:val="00A112CD"/>
    <w:rsid w:val="00A32D8B"/>
    <w:rsid w:val="00A3615E"/>
    <w:rsid w:val="00A43DAA"/>
    <w:rsid w:val="00A43F1D"/>
    <w:rsid w:val="00A50767"/>
    <w:rsid w:val="00A53DB5"/>
    <w:rsid w:val="00A72F20"/>
    <w:rsid w:val="00A731E5"/>
    <w:rsid w:val="00AA3C7B"/>
    <w:rsid w:val="00AB45D1"/>
    <w:rsid w:val="00AD09C7"/>
    <w:rsid w:val="00AD20DC"/>
    <w:rsid w:val="00AD3AE3"/>
    <w:rsid w:val="00AE43DC"/>
    <w:rsid w:val="00AE5057"/>
    <w:rsid w:val="00AF0030"/>
    <w:rsid w:val="00B0440C"/>
    <w:rsid w:val="00B1001E"/>
    <w:rsid w:val="00B10F7E"/>
    <w:rsid w:val="00B14CF4"/>
    <w:rsid w:val="00B1573B"/>
    <w:rsid w:val="00B2054F"/>
    <w:rsid w:val="00B36B07"/>
    <w:rsid w:val="00B41153"/>
    <w:rsid w:val="00B42497"/>
    <w:rsid w:val="00B57E0B"/>
    <w:rsid w:val="00BB5975"/>
    <w:rsid w:val="00BB6F39"/>
    <w:rsid w:val="00BD7D35"/>
    <w:rsid w:val="00BE0BDA"/>
    <w:rsid w:val="00BF0C68"/>
    <w:rsid w:val="00BF2BD0"/>
    <w:rsid w:val="00BF511D"/>
    <w:rsid w:val="00C05F74"/>
    <w:rsid w:val="00C0669A"/>
    <w:rsid w:val="00C078BB"/>
    <w:rsid w:val="00C12FF6"/>
    <w:rsid w:val="00C2068B"/>
    <w:rsid w:val="00C26E55"/>
    <w:rsid w:val="00C33101"/>
    <w:rsid w:val="00C611D5"/>
    <w:rsid w:val="00C6223C"/>
    <w:rsid w:val="00C65F78"/>
    <w:rsid w:val="00C66F56"/>
    <w:rsid w:val="00C676E8"/>
    <w:rsid w:val="00C8380E"/>
    <w:rsid w:val="00CA325E"/>
    <w:rsid w:val="00CC421C"/>
    <w:rsid w:val="00CD4AE6"/>
    <w:rsid w:val="00CD5CDF"/>
    <w:rsid w:val="00CE61DC"/>
    <w:rsid w:val="00CF4078"/>
    <w:rsid w:val="00CF5C01"/>
    <w:rsid w:val="00CF6031"/>
    <w:rsid w:val="00CF6694"/>
    <w:rsid w:val="00D00AA0"/>
    <w:rsid w:val="00D221B8"/>
    <w:rsid w:val="00D5025C"/>
    <w:rsid w:val="00D50DD4"/>
    <w:rsid w:val="00D64398"/>
    <w:rsid w:val="00D7374D"/>
    <w:rsid w:val="00D76FB2"/>
    <w:rsid w:val="00D7753D"/>
    <w:rsid w:val="00D90FA0"/>
    <w:rsid w:val="00D91E4B"/>
    <w:rsid w:val="00D93DAF"/>
    <w:rsid w:val="00D95B35"/>
    <w:rsid w:val="00DA42D7"/>
    <w:rsid w:val="00DC0623"/>
    <w:rsid w:val="00DD2C86"/>
    <w:rsid w:val="00DF097A"/>
    <w:rsid w:val="00DF3585"/>
    <w:rsid w:val="00DF3681"/>
    <w:rsid w:val="00DF7749"/>
    <w:rsid w:val="00E001CE"/>
    <w:rsid w:val="00E05978"/>
    <w:rsid w:val="00E33F68"/>
    <w:rsid w:val="00E35A7E"/>
    <w:rsid w:val="00E51F68"/>
    <w:rsid w:val="00E74147"/>
    <w:rsid w:val="00E93644"/>
    <w:rsid w:val="00E97A91"/>
    <w:rsid w:val="00EB03A8"/>
    <w:rsid w:val="00EB1EF3"/>
    <w:rsid w:val="00EC2187"/>
    <w:rsid w:val="00EC57BA"/>
    <w:rsid w:val="00ED7065"/>
    <w:rsid w:val="00EE036B"/>
    <w:rsid w:val="00EE62A3"/>
    <w:rsid w:val="00EF02D4"/>
    <w:rsid w:val="00EF33A7"/>
    <w:rsid w:val="00EF7D4B"/>
    <w:rsid w:val="00F1299C"/>
    <w:rsid w:val="00F14CBE"/>
    <w:rsid w:val="00F17848"/>
    <w:rsid w:val="00F2305D"/>
    <w:rsid w:val="00F25DE9"/>
    <w:rsid w:val="00F26E18"/>
    <w:rsid w:val="00F31D27"/>
    <w:rsid w:val="00F4460E"/>
    <w:rsid w:val="00F50F0A"/>
    <w:rsid w:val="00F51E9F"/>
    <w:rsid w:val="00F66222"/>
    <w:rsid w:val="00F72BF9"/>
    <w:rsid w:val="00F8355B"/>
    <w:rsid w:val="00F85BCF"/>
    <w:rsid w:val="00F86AB8"/>
    <w:rsid w:val="00FA46D7"/>
    <w:rsid w:val="00FA48E1"/>
    <w:rsid w:val="00FA7C51"/>
    <w:rsid w:val="00FB3294"/>
    <w:rsid w:val="00FC6477"/>
    <w:rsid w:val="00FE4EF6"/>
    <w:rsid w:val="00FE6CAA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B719BCC"/>
  <w14:defaultImageDpi w14:val="32767"/>
  <w15:chartTrackingRefBased/>
  <w15:docId w15:val="{8DFE1408-4EC1-524C-8BDB-A8DA22E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ArialH" w:hAnsi=".VnArialH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" w:hAnsi=".Vn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Arial" w:hAnsi=".Vn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.VnArial" w:hAnsi=".VnArial"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rFonts w:ascii=".VnArial" w:hAnsi=".VnArial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rFonts w:ascii=".VnArial" w:hAnsi=".Vn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.VnTimeH" w:hAnsi=".VnTimeH"/>
      <w:b/>
      <w:sz w:val="22"/>
    </w:rPr>
  </w:style>
  <w:style w:type="paragraph" w:styleId="BodyText2">
    <w:name w:val="Body Text 2"/>
    <w:basedOn w:val="Normal"/>
    <w:rPr>
      <w:rFonts w:ascii=".VnArial" w:hAnsi=".VnArial"/>
      <w:sz w:val="20"/>
    </w:rPr>
  </w:style>
  <w:style w:type="paragraph" w:styleId="BodyText3">
    <w:name w:val="Body Text 3"/>
    <w:basedOn w:val="Normal"/>
    <w:pPr>
      <w:spacing w:before="60" w:after="60"/>
    </w:pPr>
    <w:rPr>
      <w:rFonts w:ascii=".VnArial" w:hAnsi=".VnArial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1795C"/>
    <w:rPr>
      <w:color w:val="0000FF"/>
      <w:u w:val="single"/>
    </w:rPr>
  </w:style>
  <w:style w:type="character" w:styleId="FollowedHyperlink">
    <w:name w:val="FollowedHyperlink"/>
    <w:rsid w:val="0061795C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D6435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CE61DC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800CCA"/>
    <w:pPr>
      <w:spacing w:after="240"/>
      <w:ind w:left="1440" w:hanging="1440"/>
      <w:jc w:val="both"/>
    </w:pPr>
    <w:rPr>
      <w:rFonts w:ascii="Times New Roman" w:hAnsi="Times New Roman"/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800CCA"/>
    <w:rPr>
      <w:snapToGrid w:val="0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a.gov.v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a.gov.vn/tai-lieu/tai-lieu-ap-dung-vic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a.gov.v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congnhan@boa.gov.v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04A9-8F0B-4B7A-A0E7-7A54D5A1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®n</vt:lpstr>
    </vt:vector>
  </TitlesOfParts>
  <Company>BoA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®n</dc:title>
  <dc:subject/>
  <dc:creator>Ulysses R. Gotera</dc:creator>
  <cp:keywords>FoxChit SOFTWARE SOLUTIONS</cp:keywords>
  <dc:description/>
  <cp:lastModifiedBy>BoA.Admin071901</cp:lastModifiedBy>
  <cp:revision>2</cp:revision>
  <cp:lastPrinted>2013-01-11T09:14:00Z</cp:lastPrinted>
  <dcterms:created xsi:type="dcterms:W3CDTF">2020-01-04T14:15:00Z</dcterms:created>
  <dcterms:modified xsi:type="dcterms:W3CDTF">2020-01-04T14:15:00Z</dcterms:modified>
</cp:coreProperties>
</file>