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8EDB" w14:textId="77777777" w:rsidR="00F627B8" w:rsidRDefault="004B206E" w:rsidP="004B206E">
      <w:pPr>
        <w:spacing w:before="120"/>
        <w:rPr>
          <w:rStyle w:val="contenttitle"/>
          <w:i/>
          <w:szCs w:val="24"/>
        </w:rPr>
      </w:pPr>
      <w:r>
        <w:rPr>
          <w:rStyle w:val="contenttitle"/>
          <w:szCs w:val="24"/>
        </w:rPr>
        <w:t xml:space="preserve">Tiêu chí công nhận/ </w:t>
      </w:r>
      <w:r w:rsidRPr="00B44A95">
        <w:rPr>
          <w:rStyle w:val="contenttitle"/>
          <w:i/>
          <w:szCs w:val="24"/>
        </w:rPr>
        <w:t>Accreditation criteria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6506"/>
        <w:gridCol w:w="1334"/>
      </w:tblGrid>
      <w:tr w:rsidR="004B206E" w:rsidRPr="0096146C" w14:paraId="3421CCEE" w14:textId="77777777" w:rsidTr="00AC2EA7">
        <w:tc>
          <w:tcPr>
            <w:tcW w:w="2510" w:type="dxa"/>
          </w:tcPr>
          <w:p w14:paraId="06C83BB5" w14:textId="77777777" w:rsidR="004B206E" w:rsidRPr="0096146C" w:rsidRDefault="00AC2EA7" w:rsidP="00D33660">
            <w:pPr>
              <w:pStyle w:val="BodyTextIndent"/>
              <w:spacing w:before="120" w:after="0"/>
              <w:ind w:left="0" w:firstLine="0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 xml:space="preserve">Ký hiệu/ </w:t>
            </w:r>
            <w:r w:rsidRPr="00AC2EA7">
              <w:rPr>
                <w:rStyle w:val="contenttitle"/>
                <w:i/>
                <w:iCs/>
                <w:szCs w:val="24"/>
              </w:rPr>
              <w:t>Code</w:t>
            </w:r>
          </w:p>
        </w:tc>
        <w:tc>
          <w:tcPr>
            <w:tcW w:w="6506" w:type="dxa"/>
          </w:tcPr>
          <w:p w14:paraId="4AA7418E" w14:textId="77777777" w:rsidR="004B206E" w:rsidRPr="0096146C" w:rsidRDefault="00AC2EA7" w:rsidP="00D33660">
            <w:pPr>
              <w:pStyle w:val="BodyTextIndent"/>
              <w:spacing w:before="120" w:after="0"/>
              <w:ind w:left="0" w:firstLine="0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 xml:space="preserve">Tiêu chí/ </w:t>
            </w:r>
            <w:r w:rsidRPr="00AC2EA7">
              <w:rPr>
                <w:rStyle w:val="contenttitle"/>
                <w:i/>
                <w:iCs/>
                <w:szCs w:val="24"/>
              </w:rPr>
              <w:t>Criteria</w:t>
            </w:r>
          </w:p>
        </w:tc>
        <w:tc>
          <w:tcPr>
            <w:tcW w:w="1334" w:type="dxa"/>
          </w:tcPr>
          <w:p w14:paraId="0D8AC446" w14:textId="77777777" w:rsidR="004B206E" w:rsidRPr="0096146C" w:rsidRDefault="004B206E" w:rsidP="00D33660">
            <w:pPr>
              <w:spacing w:before="120"/>
              <w:jc w:val="center"/>
              <w:rPr>
                <w:szCs w:val="24"/>
              </w:rPr>
            </w:pPr>
            <w:r w:rsidRPr="0096146C">
              <w:rPr>
                <w:szCs w:val="24"/>
              </w:rPr>
              <w:t>Đăng ký</w:t>
            </w:r>
          </w:p>
          <w:p w14:paraId="1F98632F" w14:textId="77777777" w:rsidR="004B206E" w:rsidRPr="0096146C" w:rsidRDefault="004B206E" w:rsidP="00D33660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Applied</w:t>
            </w:r>
            <w:r w:rsidRPr="0096146C">
              <w:rPr>
                <w:i/>
                <w:szCs w:val="24"/>
              </w:rPr>
              <w:t xml:space="preserve"> for</w:t>
            </w:r>
          </w:p>
        </w:tc>
      </w:tr>
      <w:tr w:rsidR="00E870CA" w:rsidRPr="0096146C" w14:paraId="040BBCF1" w14:textId="77777777" w:rsidTr="00AC2EA7">
        <w:tc>
          <w:tcPr>
            <w:tcW w:w="2510" w:type="dxa"/>
          </w:tcPr>
          <w:p w14:paraId="0FBF8B8C" w14:textId="77777777" w:rsidR="00E870CA" w:rsidRPr="00170018" w:rsidRDefault="00E870CA" w:rsidP="00E870CA">
            <w:pPr>
              <w:spacing w:before="120"/>
              <w:jc w:val="both"/>
              <w:rPr>
                <w:snapToGrid w:val="0"/>
                <w:color w:val="000000"/>
                <w:szCs w:val="24"/>
              </w:rPr>
            </w:pPr>
            <w:r w:rsidRPr="00264FD8">
              <w:rPr>
                <w:rStyle w:val="contenttitle"/>
                <w:szCs w:val="24"/>
              </w:rPr>
              <w:t>ISO/IEC 17021-1</w:t>
            </w:r>
          </w:p>
        </w:tc>
        <w:tc>
          <w:tcPr>
            <w:tcW w:w="6506" w:type="dxa"/>
          </w:tcPr>
          <w:p w14:paraId="42593F78" w14:textId="77777777" w:rsidR="00E870CA" w:rsidRPr="00096B00" w:rsidRDefault="00E870CA" w:rsidP="00E870CA">
            <w:pPr>
              <w:spacing w:before="120"/>
              <w:jc w:val="both"/>
            </w:pPr>
            <w:r w:rsidRPr="00264FD8">
              <w:rPr>
                <w:rStyle w:val="contenttitle"/>
                <w:szCs w:val="24"/>
              </w:rPr>
              <w:t>Đánh giá sự phù hợp – Yêu cầu cho tổ chức đánh giá và chứng nhận hệ thống quản lý/</w:t>
            </w:r>
            <w:r w:rsidRPr="00264FD8">
              <w:rPr>
                <w:rStyle w:val="PageNumber"/>
                <w:szCs w:val="24"/>
              </w:rPr>
              <w:t xml:space="preserve"> </w:t>
            </w:r>
            <w:r w:rsidRPr="00264FD8">
              <w:rPr>
                <w:i/>
                <w:iCs/>
                <w:szCs w:val="24"/>
              </w:rPr>
              <w:t>Conformity assessment – Requirements for bodies providing audit and certification of management systems.</w:t>
            </w:r>
          </w:p>
        </w:tc>
        <w:tc>
          <w:tcPr>
            <w:tcW w:w="1334" w:type="dxa"/>
            <w:vAlign w:val="center"/>
          </w:tcPr>
          <w:p w14:paraId="74E4AE9D" w14:textId="77777777" w:rsidR="00E870CA" w:rsidRPr="0096146C" w:rsidRDefault="00E870CA" w:rsidP="00E870CA">
            <w:pPr>
              <w:spacing w:before="120"/>
              <w:jc w:val="center"/>
              <w:rPr>
                <w:i/>
                <w:szCs w:val="24"/>
              </w:rPr>
            </w:pPr>
            <w:r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146C">
              <w:rPr>
                <w:rFonts w:ascii=".VnTime" w:hAnsi=".VnTime"/>
                <w:bCs/>
              </w:rPr>
              <w:instrText xml:space="preserve"> FORMCHECKBOX </w:instrText>
            </w:r>
            <w:r w:rsidRPr="0096146C">
              <w:rPr>
                <w:rFonts w:ascii=".VnTime" w:hAnsi=".VnTime"/>
                <w:bCs/>
              </w:rPr>
            </w:r>
            <w:r w:rsidRPr="0096146C">
              <w:rPr>
                <w:rFonts w:ascii=".VnTime" w:hAnsi=".VnTime"/>
                <w:bCs/>
              </w:rPr>
              <w:fldChar w:fldCharType="separate"/>
            </w:r>
            <w:r w:rsidRPr="0096146C">
              <w:rPr>
                <w:rFonts w:ascii=".VnTime" w:hAnsi=".VnTime"/>
                <w:bCs/>
              </w:rPr>
              <w:fldChar w:fldCharType="end"/>
            </w:r>
          </w:p>
        </w:tc>
      </w:tr>
      <w:tr w:rsidR="00E870CA" w:rsidRPr="0096146C" w14:paraId="0DF64B3B" w14:textId="77777777" w:rsidTr="00AC2EA7">
        <w:tc>
          <w:tcPr>
            <w:tcW w:w="2510" w:type="dxa"/>
          </w:tcPr>
          <w:p w14:paraId="515C1F6C" w14:textId="77777777" w:rsidR="00E870CA" w:rsidRDefault="00E870CA" w:rsidP="00E870CA">
            <w:pPr>
              <w:spacing w:before="120"/>
              <w:jc w:val="both"/>
            </w:pPr>
            <w:r w:rsidRPr="00264FD8">
              <w:rPr>
                <w:szCs w:val="24"/>
              </w:rPr>
              <w:t>ISO/IEC TS 17021-10</w:t>
            </w:r>
            <w:r w:rsidR="00AC2EA7">
              <w:rPr>
                <w:szCs w:val="24"/>
              </w:rPr>
              <w:t xml:space="preserve"> </w:t>
            </w:r>
          </w:p>
        </w:tc>
        <w:tc>
          <w:tcPr>
            <w:tcW w:w="6506" w:type="dxa"/>
          </w:tcPr>
          <w:p w14:paraId="562E6313" w14:textId="77777777" w:rsidR="00E870CA" w:rsidRDefault="00E870CA" w:rsidP="00E870CA">
            <w:pPr>
              <w:spacing w:before="120"/>
              <w:jc w:val="both"/>
              <w:rPr>
                <w:rStyle w:val="contenttitle"/>
              </w:rPr>
            </w:pPr>
            <w:r w:rsidRPr="00264FD8">
              <w:rPr>
                <w:szCs w:val="24"/>
              </w:rPr>
              <w:t>Yêu cầu về năng lực đối với tổ chức đánh giá và chứng nhận hệ thống qu</w:t>
            </w:r>
            <w:r>
              <w:rPr>
                <w:szCs w:val="24"/>
              </w:rPr>
              <w:t>ả</w:t>
            </w:r>
            <w:r w:rsidRPr="00264FD8">
              <w:rPr>
                <w:szCs w:val="24"/>
              </w:rPr>
              <w:t>n lý an toàn và sức khỏe ngh</w:t>
            </w:r>
            <w:r>
              <w:rPr>
                <w:szCs w:val="24"/>
              </w:rPr>
              <w:t>ề</w:t>
            </w:r>
            <w:r w:rsidRPr="00264FD8">
              <w:rPr>
                <w:szCs w:val="24"/>
              </w:rPr>
              <w:t xml:space="preserve"> nghiệp/ </w:t>
            </w:r>
            <w:r w:rsidRPr="00264FD8">
              <w:rPr>
                <w:i/>
                <w:iCs/>
                <w:szCs w:val="24"/>
              </w:rPr>
              <w:t>Competence requirements for auditing and certification of occupational health and safety management systems.</w:t>
            </w:r>
          </w:p>
        </w:tc>
        <w:tc>
          <w:tcPr>
            <w:tcW w:w="1334" w:type="dxa"/>
          </w:tcPr>
          <w:p w14:paraId="4C9BBEDF" w14:textId="77777777" w:rsidR="00E870CA" w:rsidRPr="0096146C" w:rsidRDefault="00E870CA" w:rsidP="00E870CA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35452D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452D">
              <w:rPr>
                <w:rFonts w:ascii=".VnTime" w:hAnsi=".VnTime"/>
                <w:bCs/>
              </w:rPr>
              <w:instrText xml:space="preserve"> FORMCHECKBOX </w:instrText>
            </w:r>
            <w:r w:rsidRPr="0035452D">
              <w:rPr>
                <w:rFonts w:ascii=".VnTime" w:hAnsi=".VnTime"/>
                <w:bCs/>
              </w:rPr>
            </w:r>
            <w:r w:rsidRPr="0035452D">
              <w:rPr>
                <w:rFonts w:ascii=".VnTime" w:hAnsi=".VnTime"/>
                <w:bCs/>
              </w:rPr>
              <w:fldChar w:fldCharType="separate"/>
            </w:r>
            <w:r w:rsidRPr="0035452D">
              <w:rPr>
                <w:rFonts w:ascii=".VnTime" w:hAnsi=".VnTime"/>
                <w:bCs/>
              </w:rPr>
              <w:fldChar w:fldCharType="end"/>
            </w:r>
          </w:p>
        </w:tc>
      </w:tr>
      <w:tr w:rsidR="00E870CA" w:rsidRPr="0096146C" w14:paraId="77E95584" w14:textId="77777777" w:rsidTr="00AC2EA7">
        <w:tc>
          <w:tcPr>
            <w:tcW w:w="2510" w:type="dxa"/>
          </w:tcPr>
          <w:p w14:paraId="3CB0BE39" w14:textId="77777777" w:rsidR="00E870CA" w:rsidRPr="00264FD8" w:rsidRDefault="00AC2EA7" w:rsidP="00E870CA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IAF MD1/2/4/5/11/22</w:t>
            </w:r>
            <w:r w:rsidR="003D589E">
              <w:rPr>
                <w:szCs w:val="24"/>
              </w:rPr>
              <w:t>/28</w:t>
            </w:r>
          </w:p>
        </w:tc>
        <w:tc>
          <w:tcPr>
            <w:tcW w:w="6506" w:type="dxa"/>
          </w:tcPr>
          <w:p w14:paraId="637E557D" w14:textId="77777777" w:rsidR="00E870CA" w:rsidRPr="00264FD8" w:rsidRDefault="00AC2EA7" w:rsidP="00E870CA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Các quy định của IAF/</w:t>
            </w:r>
            <w:r>
              <w:t xml:space="preserve"> </w:t>
            </w:r>
            <w:r w:rsidRPr="004B206E">
              <w:rPr>
                <w:i/>
                <w:iCs/>
              </w:rPr>
              <w:t>IAF mandatory documents</w:t>
            </w:r>
          </w:p>
        </w:tc>
        <w:tc>
          <w:tcPr>
            <w:tcW w:w="1334" w:type="dxa"/>
          </w:tcPr>
          <w:p w14:paraId="00A292E0" w14:textId="77777777" w:rsidR="00E870CA" w:rsidRPr="0096146C" w:rsidRDefault="00E870CA" w:rsidP="00E870CA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35452D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452D">
              <w:rPr>
                <w:rFonts w:ascii=".VnTime" w:hAnsi=".VnTime"/>
                <w:bCs/>
              </w:rPr>
              <w:instrText xml:space="preserve"> FORMCHECKBOX </w:instrText>
            </w:r>
            <w:r w:rsidRPr="0035452D">
              <w:rPr>
                <w:rFonts w:ascii=".VnTime" w:hAnsi=".VnTime"/>
                <w:bCs/>
              </w:rPr>
            </w:r>
            <w:r w:rsidRPr="0035452D">
              <w:rPr>
                <w:rFonts w:ascii=".VnTime" w:hAnsi=".VnTime"/>
                <w:bCs/>
              </w:rPr>
              <w:fldChar w:fldCharType="separate"/>
            </w:r>
            <w:r w:rsidRPr="0035452D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4D82A75C" w14:textId="77777777" w:rsidR="004B206E" w:rsidRDefault="00AC2EA7" w:rsidP="007D4485">
      <w:pPr>
        <w:spacing w:before="120"/>
        <w:rPr>
          <w:snapToGrid w:val="0"/>
          <w:color w:val="000000"/>
          <w:szCs w:val="24"/>
        </w:rPr>
      </w:pPr>
      <w:r>
        <w:rPr>
          <w:rStyle w:val="contenttitle"/>
          <w:szCs w:val="24"/>
        </w:rPr>
        <w:t xml:space="preserve">Tiêu chí chứng nhận/ </w:t>
      </w:r>
      <w:r>
        <w:rPr>
          <w:rStyle w:val="contenttitle"/>
          <w:i/>
          <w:szCs w:val="24"/>
        </w:rPr>
        <w:t>Certifictaion</w:t>
      </w:r>
      <w:r w:rsidRPr="00B44A95">
        <w:rPr>
          <w:rStyle w:val="contenttitle"/>
          <w:i/>
          <w:szCs w:val="24"/>
        </w:rPr>
        <w:t xml:space="preserve"> criteria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448"/>
        <w:gridCol w:w="1350"/>
      </w:tblGrid>
      <w:tr w:rsidR="00AC2EA7" w:rsidRPr="0096146C" w14:paraId="6E880F79" w14:textId="77777777" w:rsidTr="00D01E2C">
        <w:tc>
          <w:tcPr>
            <w:tcW w:w="2552" w:type="dxa"/>
          </w:tcPr>
          <w:p w14:paraId="285B43EC" w14:textId="77777777" w:rsidR="00AC2EA7" w:rsidRPr="00264FD8" w:rsidRDefault="00AC2EA7" w:rsidP="00AC2EA7">
            <w:pPr>
              <w:spacing w:before="120"/>
              <w:jc w:val="both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 xml:space="preserve">Ký hiệu/ </w:t>
            </w:r>
            <w:r w:rsidRPr="00AC2EA7">
              <w:rPr>
                <w:rStyle w:val="contenttitle"/>
                <w:i/>
                <w:iCs/>
                <w:szCs w:val="24"/>
              </w:rPr>
              <w:t>Code</w:t>
            </w:r>
          </w:p>
        </w:tc>
        <w:tc>
          <w:tcPr>
            <w:tcW w:w="6448" w:type="dxa"/>
          </w:tcPr>
          <w:p w14:paraId="504983DC" w14:textId="77777777" w:rsidR="00AC2EA7" w:rsidRPr="00264FD8" w:rsidRDefault="00AC2EA7" w:rsidP="00AC2EA7">
            <w:pPr>
              <w:spacing w:before="120"/>
              <w:jc w:val="both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 xml:space="preserve">Tiêu chí/ </w:t>
            </w:r>
            <w:r w:rsidRPr="00AC2EA7">
              <w:rPr>
                <w:rStyle w:val="contenttitle"/>
                <w:i/>
                <w:iCs/>
                <w:szCs w:val="24"/>
              </w:rPr>
              <w:t>Criteria</w:t>
            </w:r>
          </w:p>
        </w:tc>
        <w:tc>
          <w:tcPr>
            <w:tcW w:w="1350" w:type="dxa"/>
          </w:tcPr>
          <w:p w14:paraId="2F546192" w14:textId="77777777" w:rsidR="00AC2EA7" w:rsidRPr="0096146C" w:rsidRDefault="00AC2EA7" w:rsidP="00AC2EA7">
            <w:pPr>
              <w:spacing w:before="120"/>
              <w:jc w:val="center"/>
              <w:rPr>
                <w:szCs w:val="24"/>
              </w:rPr>
            </w:pPr>
            <w:r w:rsidRPr="0096146C">
              <w:rPr>
                <w:szCs w:val="24"/>
              </w:rPr>
              <w:t>Đăng ký</w:t>
            </w:r>
          </w:p>
          <w:p w14:paraId="532FDEED" w14:textId="77777777" w:rsidR="00AC2EA7" w:rsidRPr="0096146C" w:rsidRDefault="00AC2EA7" w:rsidP="00AC2EA7">
            <w:pPr>
              <w:spacing w:before="120"/>
              <w:jc w:val="center"/>
              <w:rPr>
                <w:rFonts w:ascii=".VnTime" w:hAnsi=".VnTime"/>
                <w:bCs/>
              </w:rPr>
            </w:pPr>
            <w:r>
              <w:rPr>
                <w:i/>
                <w:szCs w:val="24"/>
              </w:rPr>
              <w:t>Applied</w:t>
            </w:r>
            <w:r w:rsidRPr="0096146C">
              <w:rPr>
                <w:i/>
                <w:szCs w:val="24"/>
              </w:rPr>
              <w:t xml:space="preserve"> for</w:t>
            </w:r>
          </w:p>
        </w:tc>
      </w:tr>
      <w:tr w:rsidR="00DB2C05" w:rsidRPr="0096146C" w14:paraId="2D19638C" w14:textId="77777777" w:rsidTr="00AC2EA7">
        <w:tc>
          <w:tcPr>
            <w:tcW w:w="2552" w:type="dxa"/>
          </w:tcPr>
          <w:p w14:paraId="74C68BF1" w14:textId="77777777" w:rsidR="00DB2C05" w:rsidRPr="00170018" w:rsidRDefault="00DB2C05" w:rsidP="00DB2C05">
            <w:pPr>
              <w:spacing w:before="120"/>
              <w:jc w:val="both"/>
              <w:rPr>
                <w:snapToGrid w:val="0"/>
                <w:color w:val="000000"/>
                <w:szCs w:val="24"/>
              </w:rPr>
            </w:pPr>
            <w:r w:rsidRPr="00264FD8">
              <w:rPr>
                <w:szCs w:val="24"/>
              </w:rPr>
              <w:t>ISO 45001</w:t>
            </w:r>
          </w:p>
        </w:tc>
        <w:tc>
          <w:tcPr>
            <w:tcW w:w="6448" w:type="dxa"/>
          </w:tcPr>
          <w:p w14:paraId="7FF38778" w14:textId="77777777" w:rsidR="00DB2C05" w:rsidRDefault="00DB2C05" w:rsidP="00DB2C0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szCs w:val="24"/>
              </w:rPr>
            </w:pPr>
            <w:r>
              <w:rPr>
                <w:szCs w:val="24"/>
              </w:rPr>
              <w:t>Hệ thống quản lý an toàn, sức khỏe nghề nghiệp – Yêu cầu và hướng dẫn sử dụng</w:t>
            </w:r>
          </w:p>
          <w:p w14:paraId="3CA10E97" w14:textId="77777777" w:rsidR="00DB2C05" w:rsidRPr="00096B00" w:rsidRDefault="00DB2C05" w:rsidP="00DB2C05">
            <w:pPr>
              <w:spacing w:before="120"/>
              <w:jc w:val="both"/>
            </w:pPr>
            <w:r w:rsidRPr="001E6F76">
              <w:rPr>
                <w:i/>
                <w:iCs/>
                <w:szCs w:val="24"/>
              </w:rPr>
              <w:t>Occupational health and safety management systems -- Requirements with guidance for use</w:t>
            </w:r>
          </w:p>
        </w:tc>
        <w:tc>
          <w:tcPr>
            <w:tcW w:w="1350" w:type="dxa"/>
            <w:vAlign w:val="center"/>
          </w:tcPr>
          <w:p w14:paraId="09B98469" w14:textId="77777777" w:rsidR="00DB2C05" w:rsidRPr="0096146C" w:rsidRDefault="00DB2C05" w:rsidP="00DB2C05">
            <w:pPr>
              <w:spacing w:before="120"/>
              <w:jc w:val="center"/>
              <w:rPr>
                <w:i/>
                <w:szCs w:val="24"/>
              </w:rPr>
            </w:pPr>
            <w:r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146C">
              <w:rPr>
                <w:rFonts w:ascii=".VnTime" w:hAnsi=".VnTime"/>
                <w:bCs/>
              </w:rPr>
              <w:instrText xml:space="preserve"> FORMCHECKBOX </w:instrText>
            </w:r>
            <w:r w:rsidRPr="0096146C">
              <w:rPr>
                <w:rFonts w:ascii=".VnTime" w:hAnsi=".VnTime"/>
                <w:bCs/>
              </w:rPr>
            </w:r>
            <w:r w:rsidRPr="0096146C">
              <w:rPr>
                <w:rFonts w:ascii=".VnTime" w:hAnsi=".VnTime"/>
                <w:bCs/>
              </w:rPr>
              <w:fldChar w:fldCharType="separate"/>
            </w:r>
            <w:r w:rsidRPr="0096146C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420CBC90" w14:textId="77777777" w:rsidR="00801D52" w:rsidRDefault="00801D52" w:rsidP="007D4485">
      <w:pPr>
        <w:spacing w:before="120"/>
        <w:rPr>
          <w:i/>
        </w:rPr>
      </w:pPr>
      <w:r>
        <w:rPr>
          <w:snapToGrid w:val="0"/>
          <w:color w:val="000000"/>
          <w:szCs w:val="24"/>
        </w:rPr>
        <w:t xml:space="preserve">Phạm vi đăng ký công nhận/ </w:t>
      </w:r>
      <w:r>
        <w:rPr>
          <w:i/>
        </w:rPr>
        <w:t>The scopes applied for accreditation</w:t>
      </w: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276"/>
        <w:gridCol w:w="2693"/>
        <w:gridCol w:w="2410"/>
        <w:gridCol w:w="1417"/>
      </w:tblGrid>
      <w:tr w:rsidR="00A65D92" w:rsidRPr="009A4031" w14:paraId="5D1131EF" w14:textId="77777777" w:rsidTr="00A65D92">
        <w:trPr>
          <w:trHeight w:val="33"/>
          <w:tblHeader/>
        </w:trPr>
        <w:tc>
          <w:tcPr>
            <w:tcW w:w="2557" w:type="dxa"/>
          </w:tcPr>
          <w:p w14:paraId="7DAABDD2" w14:textId="77777777" w:rsidR="00A65D92" w:rsidRPr="00943235" w:rsidRDefault="00A65D92" w:rsidP="00A65D92">
            <w:pPr>
              <w:spacing w:before="60"/>
              <w:jc w:val="both"/>
              <w:rPr>
                <w:szCs w:val="24"/>
              </w:rPr>
            </w:pPr>
            <w:r w:rsidRPr="00943235">
              <w:rPr>
                <w:szCs w:val="24"/>
              </w:rPr>
              <w:t>Nhóm ngành/</w:t>
            </w:r>
          </w:p>
          <w:p w14:paraId="1A411581" w14:textId="77777777" w:rsidR="00A65D92" w:rsidRPr="00943235" w:rsidRDefault="00A65D92" w:rsidP="00A65D92">
            <w:pPr>
              <w:spacing w:after="60"/>
              <w:jc w:val="both"/>
              <w:rPr>
                <w:i/>
                <w:szCs w:val="24"/>
              </w:rPr>
            </w:pPr>
            <w:r w:rsidRPr="00943235">
              <w:rPr>
                <w:i/>
                <w:szCs w:val="24"/>
              </w:rPr>
              <w:t>Technical cluster</w:t>
            </w:r>
          </w:p>
        </w:tc>
        <w:tc>
          <w:tcPr>
            <w:tcW w:w="1276" w:type="dxa"/>
          </w:tcPr>
          <w:p w14:paraId="4DE2C536" w14:textId="77777777" w:rsidR="00A65D92" w:rsidRPr="00FB1621" w:rsidRDefault="00A65D92" w:rsidP="00A65D92">
            <w:pPr>
              <w:spacing w:before="60"/>
              <w:ind w:left="-105" w:right="-107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Mã IAF/</w:t>
            </w:r>
          </w:p>
          <w:p w14:paraId="0FB4902C" w14:textId="77777777" w:rsidR="00A65D92" w:rsidRPr="00FB1621" w:rsidRDefault="00A65D92" w:rsidP="00A65D92">
            <w:pPr>
              <w:spacing w:after="60"/>
              <w:ind w:left="-104" w:right="-105"/>
              <w:jc w:val="center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IAF code</w:t>
            </w:r>
          </w:p>
        </w:tc>
        <w:tc>
          <w:tcPr>
            <w:tcW w:w="2693" w:type="dxa"/>
          </w:tcPr>
          <w:p w14:paraId="1D0B9C83" w14:textId="77777777" w:rsidR="00A65D92" w:rsidRPr="00FB1621" w:rsidRDefault="00A65D92" w:rsidP="00A65D92">
            <w:pPr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Ngành kinh tế/</w:t>
            </w:r>
          </w:p>
          <w:p w14:paraId="61800DBA" w14:textId="77777777" w:rsidR="00A65D92" w:rsidRPr="00FB1621" w:rsidRDefault="00A65D92" w:rsidP="00A65D92">
            <w:pPr>
              <w:spacing w:after="60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Economic sector</w:t>
            </w:r>
          </w:p>
        </w:tc>
        <w:tc>
          <w:tcPr>
            <w:tcW w:w="2410" w:type="dxa"/>
          </w:tcPr>
          <w:p w14:paraId="089B84FF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Mã IAF trọng yếu</w:t>
            </w:r>
          </w:p>
          <w:p w14:paraId="5149D7BE" w14:textId="77777777" w:rsidR="00A65D92" w:rsidRPr="009A4031" w:rsidRDefault="00A65D92" w:rsidP="00A65D92">
            <w:pPr>
              <w:spacing w:before="6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IAF </w:t>
            </w:r>
            <w:r w:rsidRPr="009A4031">
              <w:rPr>
                <w:i/>
                <w:szCs w:val="24"/>
              </w:rPr>
              <w:t>Critical code</w:t>
            </w:r>
          </w:p>
        </w:tc>
        <w:tc>
          <w:tcPr>
            <w:tcW w:w="1417" w:type="dxa"/>
          </w:tcPr>
          <w:p w14:paraId="18E67B34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Đăng ký/ </w:t>
            </w:r>
            <w:r w:rsidRPr="00A65D92">
              <w:rPr>
                <w:i/>
                <w:iCs/>
                <w:szCs w:val="24"/>
              </w:rPr>
              <w:t>Applied for</w:t>
            </w:r>
          </w:p>
        </w:tc>
      </w:tr>
      <w:tr w:rsidR="00A65D92" w14:paraId="7656CB29" w14:textId="77777777" w:rsidTr="00A65D92">
        <w:trPr>
          <w:trHeight w:val="33"/>
        </w:trPr>
        <w:tc>
          <w:tcPr>
            <w:tcW w:w="2557" w:type="dxa"/>
          </w:tcPr>
          <w:p w14:paraId="77B598EE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OH1: </w:t>
            </w:r>
            <w:r w:rsidRPr="00943235">
              <w:rPr>
                <w:szCs w:val="24"/>
              </w:rPr>
              <w:t xml:space="preserve">Nông nghiệp, lâm nghiệp và nuôi trồng thủy sản/ </w:t>
            </w:r>
            <w:r w:rsidRPr="00943235">
              <w:rPr>
                <w:i/>
                <w:szCs w:val="24"/>
              </w:rPr>
              <w:t>Agriculture, forestry and fishing</w:t>
            </w:r>
          </w:p>
        </w:tc>
        <w:tc>
          <w:tcPr>
            <w:tcW w:w="1276" w:type="dxa"/>
          </w:tcPr>
          <w:p w14:paraId="0CB8CD03" w14:textId="77777777" w:rsidR="00A65D92" w:rsidRPr="00FB1621" w:rsidRDefault="00A65D92" w:rsidP="00A65D92">
            <w:pPr>
              <w:spacing w:before="60"/>
              <w:ind w:left="-105" w:right="-107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289DAAF5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Nông nghiệp, lâm nghiệp và nuôi trồng thủy sản</w:t>
            </w:r>
          </w:p>
          <w:p w14:paraId="43B43BB1" w14:textId="77777777" w:rsidR="00A65D92" w:rsidRPr="00FB1621" w:rsidRDefault="00A65D92" w:rsidP="00A65D92">
            <w:pPr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Agriculture, forestry and fishing</w:t>
            </w:r>
          </w:p>
        </w:tc>
        <w:tc>
          <w:tcPr>
            <w:tcW w:w="2410" w:type="dxa"/>
          </w:tcPr>
          <w:p w14:paraId="7462C219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</w:tcPr>
          <w:p w14:paraId="0BBD4042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2AEF3BB7" w14:textId="77777777" w:rsidTr="00A65D92">
        <w:trPr>
          <w:trHeight w:val="413"/>
        </w:trPr>
        <w:tc>
          <w:tcPr>
            <w:tcW w:w="2557" w:type="dxa"/>
            <w:vMerge w:val="restart"/>
          </w:tcPr>
          <w:p w14:paraId="7ABCE405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OH2: </w:t>
            </w:r>
            <w:r w:rsidRPr="00943235">
              <w:rPr>
                <w:szCs w:val="24"/>
              </w:rPr>
              <w:t xml:space="preserve">Thực phẩm/ </w:t>
            </w:r>
            <w:r w:rsidRPr="00943235">
              <w:rPr>
                <w:i/>
                <w:szCs w:val="24"/>
              </w:rPr>
              <w:t>Food</w:t>
            </w:r>
          </w:p>
        </w:tc>
        <w:tc>
          <w:tcPr>
            <w:tcW w:w="1276" w:type="dxa"/>
          </w:tcPr>
          <w:p w14:paraId="3B848509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</w:t>
            </w:r>
          </w:p>
        </w:tc>
        <w:tc>
          <w:tcPr>
            <w:tcW w:w="2693" w:type="dxa"/>
          </w:tcPr>
          <w:p w14:paraId="65F06F6D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Thực phẩm, đồ uống, thuốc lá</w:t>
            </w:r>
          </w:p>
          <w:p w14:paraId="53EF9B89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Food products, beverages and tobacco</w:t>
            </w:r>
          </w:p>
        </w:tc>
        <w:tc>
          <w:tcPr>
            <w:tcW w:w="2410" w:type="dxa"/>
            <w:vMerge w:val="restart"/>
          </w:tcPr>
          <w:p w14:paraId="2A2EC909" w14:textId="77777777" w:rsidR="00A65D92" w:rsidRPr="00484247" w:rsidRDefault="00A65D92" w:rsidP="00A65D92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</w:tcPr>
          <w:p w14:paraId="5FE3382F" w14:textId="77777777" w:rsidR="00A65D92" w:rsidRDefault="00A65D92" w:rsidP="00A65D92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716193D4" w14:textId="77777777" w:rsidTr="00A65D92">
        <w:tc>
          <w:tcPr>
            <w:tcW w:w="2557" w:type="dxa"/>
            <w:vMerge/>
          </w:tcPr>
          <w:p w14:paraId="36D2B0C0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BD38459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30</w:t>
            </w:r>
          </w:p>
        </w:tc>
        <w:tc>
          <w:tcPr>
            <w:tcW w:w="2693" w:type="dxa"/>
          </w:tcPr>
          <w:p w14:paraId="0C8938EE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Khách sạn, nhà hàng</w:t>
            </w:r>
          </w:p>
          <w:p w14:paraId="0759B9D6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Hotels and restaurants</w:t>
            </w:r>
          </w:p>
        </w:tc>
        <w:tc>
          <w:tcPr>
            <w:tcW w:w="2410" w:type="dxa"/>
            <w:vMerge/>
          </w:tcPr>
          <w:p w14:paraId="183B0323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2AF418A1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7577C3" w14:paraId="5D761180" w14:textId="77777777" w:rsidTr="00A65D92">
        <w:tc>
          <w:tcPr>
            <w:tcW w:w="2557" w:type="dxa"/>
            <w:vMerge w:val="restart"/>
          </w:tcPr>
          <w:p w14:paraId="477126D3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943235">
              <w:br w:type="page"/>
            </w:r>
            <w:r w:rsidRPr="00943235">
              <w:br w:type="page"/>
            </w:r>
            <w:r>
              <w:t xml:space="preserve">OH3: </w:t>
            </w:r>
            <w:r w:rsidRPr="00943235">
              <w:rPr>
                <w:szCs w:val="24"/>
              </w:rPr>
              <w:t xml:space="preserve">Cơ khí/ </w:t>
            </w:r>
            <w:r w:rsidRPr="00943235">
              <w:rPr>
                <w:i/>
                <w:szCs w:val="24"/>
              </w:rPr>
              <w:t>Mechanical</w:t>
            </w:r>
          </w:p>
        </w:tc>
        <w:tc>
          <w:tcPr>
            <w:tcW w:w="1276" w:type="dxa"/>
          </w:tcPr>
          <w:p w14:paraId="5AEB3B67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17</w:t>
            </w:r>
          </w:p>
        </w:tc>
        <w:tc>
          <w:tcPr>
            <w:tcW w:w="2693" w:type="dxa"/>
          </w:tcPr>
          <w:p w14:paraId="0D52B497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FB1621">
              <w:rPr>
                <w:szCs w:val="24"/>
              </w:rPr>
              <w:t>ác sản phẩm được chế tạo từ kim loại</w:t>
            </w:r>
          </w:p>
          <w:p w14:paraId="38E6B3FC" w14:textId="77777777" w:rsidR="00A65D92" w:rsidRPr="00FB1621" w:rsidRDefault="00A65D92" w:rsidP="00A65D92">
            <w:pPr>
              <w:spacing w:before="6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F</w:t>
            </w:r>
            <w:r w:rsidRPr="00FB1621">
              <w:rPr>
                <w:i/>
                <w:szCs w:val="24"/>
              </w:rPr>
              <w:t>abricated metal products</w:t>
            </w:r>
          </w:p>
        </w:tc>
        <w:tc>
          <w:tcPr>
            <w:tcW w:w="2410" w:type="dxa"/>
            <w:vMerge w:val="restart"/>
          </w:tcPr>
          <w:p w14:paraId="0593AE0E" w14:textId="77777777" w:rsidR="00A65D92" w:rsidRPr="007577C3" w:rsidRDefault="00A65D92" w:rsidP="00A65D92">
            <w:pPr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 và/ </w:t>
            </w:r>
            <w:r w:rsidRPr="008B7AF5">
              <w:rPr>
                <w:i/>
                <w:iCs/>
                <w:szCs w:val="24"/>
              </w:rPr>
              <w:t>and</w:t>
            </w:r>
            <w:r>
              <w:rPr>
                <w:szCs w:val="24"/>
              </w:rPr>
              <w:t xml:space="preserve"> 21</w:t>
            </w:r>
          </w:p>
        </w:tc>
        <w:tc>
          <w:tcPr>
            <w:tcW w:w="1417" w:type="dxa"/>
          </w:tcPr>
          <w:p w14:paraId="0D890AF5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B67410" w14:paraId="0B657A4B" w14:textId="77777777" w:rsidTr="00A65D92">
        <w:tc>
          <w:tcPr>
            <w:tcW w:w="2557" w:type="dxa"/>
            <w:vMerge/>
          </w:tcPr>
          <w:p w14:paraId="158A33B2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1EDDF1F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18</w:t>
            </w:r>
          </w:p>
        </w:tc>
        <w:tc>
          <w:tcPr>
            <w:tcW w:w="2693" w:type="dxa"/>
          </w:tcPr>
          <w:p w14:paraId="4D958F96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Máy móc, thiết bị</w:t>
            </w:r>
          </w:p>
          <w:p w14:paraId="7DB259E9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Machinery and equipment</w:t>
            </w:r>
          </w:p>
        </w:tc>
        <w:tc>
          <w:tcPr>
            <w:tcW w:w="2410" w:type="dxa"/>
            <w:vMerge/>
          </w:tcPr>
          <w:p w14:paraId="3E30397A" w14:textId="77777777" w:rsidR="00A65D92" w:rsidRPr="00B67410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5B19E4A5" w14:textId="77777777" w:rsidR="00A65D92" w:rsidRPr="00B67410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6C6840D1" w14:textId="77777777" w:rsidTr="00A65D92">
        <w:tc>
          <w:tcPr>
            <w:tcW w:w="2557" w:type="dxa"/>
            <w:vMerge/>
          </w:tcPr>
          <w:p w14:paraId="4F113562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239DBE6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19</w:t>
            </w:r>
          </w:p>
        </w:tc>
        <w:tc>
          <w:tcPr>
            <w:tcW w:w="2693" w:type="dxa"/>
          </w:tcPr>
          <w:p w14:paraId="60B5E497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Thiết bị điện, quang</w:t>
            </w:r>
          </w:p>
          <w:p w14:paraId="3D0F4D1F" w14:textId="77777777" w:rsidR="00A65D92" w:rsidRPr="00FB1621" w:rsidRDefault="00A65D92" w:rsidP="00A65D92">
            <w:pPr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 xml:space="preserve">Electrical and optical </w:t>
            </w:r>
            <w:r w:rsidRPr="00FB1621">
              <w:rPr>
                <w:i/>
                <w:szCs w:val="24"/>
              </w:rPr>
              <w:lastRenderedPageBreak/>
              <w:t>equipment</w:t>
            </w:r>
          </w:p>
        </w:tc>
        <w:tc>
          <w:tcPr>
            <w:tcW w:w="2410" w:type="dxa"/>
            <w:vMerge/>
          </w:tcPr>
          <w:p w14:paraId="0F0E770E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38FA10EE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478497E6" w14:textId="77777777" w:rsidTr="00A65D92">
        <w:trPr>
          <w:trHeight w:val="50"/>
        </w:trPr>
        <w:tc>
          <w:tcPr>
            <w:tcW w:w="2557" w:type="dxa"/>
            <w:vMerge/>
          </w:tcPr>
          <w:p w14:paraId="768B8144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0EB0AE8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20</w:t>
            </w:r>
          </w:p>
        </w:tc>
        <w:tc>
          <w:tcPr>
            <w:tcW w:w="2693" w:type="dxa"/>
          </w:tcPr>
          <w:p w14:paraId="340E5434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Đóng tàu</w:t>
            </w:r>
          </w:p>
          <w:p w14:paraId="24C11447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Shipbuilding</w:t>
            </w:r>
          </w:p>
        </w:tc>
        <w:tc>
          <w:tcPr>
            <w:tcW w:w="2410" w:type="dxa"/>
            <w:vMerge/>
          </w:tcPr>
          <w:p w14:paraId="1E33A2EA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3DFDAA8C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14:paraId="57CC95DC" w14:textId="77777777" w:rsidTr="00A65D92">
        <w:trPr>
          <w:trHeight w:val="50"/>
        </w:trPr>
        <w:tc>
          <w:tcPr>
            <w:tcW w:w="2557" w:type="dxa"/>
            <w:vMerge/>
          </w:tcPr>
          <w:p w14:paraId="44C420A1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324A4AB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21</w:t>
            </w:r>
          </w:p>
        </w:tc>
        <w:tc>
          <w:tcPr>
            <w:tcW w:w="2693" w:type="dxa"/>
          </w:tcPr>
          <w:p w14:paraId="1FCE0858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Không gian vũ trụ</w:t>
            </w:r>
          </w:p>
          <w:p w14:paraId="3E22D1BD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Aerospace</w:t>
            </w:r>
          </w:p>
        </w:tc>
        <w:tc>
          <w:tcPr>
            <w:tcW w:w="2410" w:type="dxa"/>
            <w:vMerge/>
          </w:tcPr>
          <w:p w14:paraId="58D51B39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02823234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4777CD47" w14:textId="77777777" w:rsidTr="00A65D92">
        <w:tc>
          <w:tcPr>
            <w:tcW w:w="2557" w:type="dxa"/>
            <w:vMerge/>
          </w:tcPr>
          <w:p w14:paraId="5E9DEFC4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C0410AF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22</w:t>
            </w:r>
          </w:p>
        </w:tc>
        <w:tc>
          <w:tcPr>
            <w:tcW w:w="2693" w:type="dxa"/>
          </w:tcPr>
          <w:p w14:paraId="73010BA6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Phương tiện vận tải khác</w:t>
            </w:r>
          </w:p>
          <w:p w14:paraId="0A28C5BC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Other transport equipment</w:t>
            </w:r>
          </w:p>
        </w:tc>
        <w:tc>
          <w:tcPr>
            <w:tcW w:w="2410" w:type="dxa"/>
            <w:vMerge/>
          </w:tcPr>
          <w:p w14:paraId="59367C76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1A51996E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627D79AF" w14:textId="77777777" w:rsidTr="00A65D92">
        <w:tc>
          <w:tcPr>
            <w:tcW w:w="2557" w:type="dxa"/>
            <w:vMerge w:val="restart"/>
          </w:tcPr>
          <w:p w14:paraId="5A0AFF19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OH4: </w:t>
            </w:r>
            <w:r w:rsidRPr="00943235">
              <w:rPr>
                <w:szCs w:val="24"/>
              </w:rPr>
              <w:t xml:space="preserve">Giấy/ </w:t>
            </w:r>
            <w:r w:rsidRPr="00943235">
              <w:rPr>
                <w:i/>
                <w:szCs w:val="24"/>
              </w:rPr>
              <w:t>Paper</w:t>
            </w:r>
          </w:p>
        </w:tc>
        <w:tc>
          <w:tcPr>
            <w:tcW w:w="1276" w:type="dxa"/>
          </w:tcPr>
          <w:p w14:paraId="72E947E8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7</w:t>
            </w:r>
          </w:p>
        </w:tc>
        <w:tc>
          <w:tcPr>
            <w:tcW w:w="2693" w:type="dxa"/>
          </w:tcPr>
          <w:p w14:paraId="7A7889B6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Giới hạn đối với “Các sản phẩm giấy”</w:t>
            </w:r>
          </w:p>
          <w:p w14:paraId="7D4803D3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Limited to “Paper products”</w:t>
            </w:r>
          </w:p>
        </w:tc>
        <w:tc>
          <w:tcPr>
            <w:tcW w:w="2410" w:type="dxa"/>
            <w:vMerge w:val="restart"/>
          </w:tcPr>
          <w:p w14:paraId="4EC7A778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1417" w:type="dxa"/>
          </w:tcPr>
          <w:p w14:paraId="5C707D22" w14:textId="77777777" w:rsidR="00A65D92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5F88EFA4" w14:textId="77777777" w:rsidTr="00A65D92">
        <w:tc>
          <w:tcPr>
            <w:tcW w:w="2557" w:type="dxa"/>
            <w:vMerge/>
          </w:tcPr>
          <w:p w14:paraId="02B223D7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715ACDA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8</w:t>
            </w:r>
          </w:p>
        </w:tc>
        <w:tc>
          <w:tcPr>
            <w:tcW w:w="2693" w:type="dxa"/>
          </w:tcPr>
          <w:p w14:paraId="6594CE15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Công ty xuất bản</w:t>
            </w:r>
          </w:p>
          <w:p w14:paraId="18B2F6E1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Publishing companies</w:t>
            </w:r>
          </w:p>
        </w:tc>
        <w:tc>
          <w:tcPr>
            <w:tcW w:w="2410" w:type="dxa"/>
            <w:vMerge/>
          </w:tcPr>
          <w:p w14:paraId="24B5D894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6F425A23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086FCA81" w14:textId="77777777" w:rsidTr="00A65D92">
        <w:tc>
          <w:tcPr>
            <w:tcW w:w="2557" w:type="dxa"/>
            <w:vMerge/>
          </w:tcPr>
          <w:p w14:paraId="235E5B65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5E4EBFC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9</w:t>
            </w:r>
          </w:p>
        </w:tc>
        <w:tc>
          <w:tcPr>
            <w:tcW w:w="2693" w:type="dxa"/>
          </w:tcPr>
          <w:p w14:paraId="6A3E0886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Công ty in</w:t>
            </w:r>
          </w:p>
          <w:p w14:paraId="68D9DEC2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Printing companies</w:t>
            </w:r>
          </w:p>
        </w:tc>
        <w:tc>
          <w:tcPr>
            <w:tcW w:w="2410" w:type="dxa"/>
            <w:vMerge/>
          </w:tcPr>
          <w:p w14:paraId="0943AFC4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04BAAC47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6EA7A4EE" w14:textId="77777777" w:rsidTr="00A65D92">
        <w:tc>
          <w:tcPr>
            <w:tcW w:w="2557" w:type="dxa"/>
            <w:vMerge w:val="restart"/>
          </w:tcPr>
          <w:p w14:paraId="43B87EDF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OH5: </w:t>
            </w:r>
            <w:r w:rsidRPr="00943235">
              <w:rPr>
                <w:szCs w:val="24"/>
              </w:rPr>
              <w:t xml:space="preserve">Xây dựng/ </w:t>
            </w:r>
            <w:r w:rsidRPr="00943235">
              <w:rPr>
                <w:i/>
                <w:szCs w:val="24"/>
              </w:rPr>
              <w:t>Construction</w:t>
            </w:r>
          </w:p>
        </w:tc>
        <w:tc>
          <w:tcPr>
            <w:tcW w:w="1276" w:type="dxa"/>
          </w:tcPr>
          <w:p w14:paraId="17E7F9D8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28</w:t>
            </w:r>
          </w:p>
        </w:tc>
        <w:tc>
          <w:tcPr>
            <w:tcW w:w="2693" w:type="dxa"/>
          </w:tcPr>
          <w:p w14:paraId="39689C3A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Xây dựng</w:t>
            </w:r>
          </w:p>
          <w:p w14:paraId="7D3E1EDB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Construction</w:t>
            </w:r>
          </w:p>
        </w:tc>
        <w:tc>
          <w:tcPr>
            <w:tcW w:w="2410" w:type="dxa"/>
            <w:vMerge w:val="restart"/>
          </w:tcPr>
          <w:p w14:paraId="5332A3D4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17" w:type="dxa"/>
          </w:tcPr>
          <w:p w14:paraId="58C3E7FC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2BFF8936" w14:textId="77777777" w:rsidTr="00A65D92">
        <w:tc>
          <w:tcPr>
            <w:tcW w:w="2557" w:type="dxa"/>
            <w:vMerge/>
          </w:tcPr>
          <w:p w14:paraId="306F3E5D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6B85206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34</w:t>
            </w:r>
          </w:p>
        </w:tc>
        <w:tc>
          <w:tcPr>
            <w:tcW w:w="2693" w:type="dxa"/>
          </w:tcPr>
          <w:p w14:paraId="582F7AA8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Dịch vụ kỹ thuật</w:t>
            </w:r>
          </w:p>
          <w:p w14:paraId="30816E00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Engineering services</w:t>
            </w:r>
          </w:p>
        </w:tc>
        <w:tc>
          <w:tcPr>
            <w:tcW w:w="2410" w:type="dxa"/>
            <w:vMerge/>
          </w:tcPr>
          <w:p w14:paraId="7065D036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0CF19C22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6F657E" w14:paraId="1300920E" w14:textId="77777777" w:rsidTr="00A65D92">
        <w:tc>
          <w:tcPr>
            <w:tcW w:w="2557" w:type="dxa"/>
            <w:vMerge w:val="restart"/>
          </w:tcPr>
          <w:p w14:paraId="053FB3B0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>
              <w:rPr>
                <w:szCs w:val="24"/>
              </w:rPr>
              <w:t xml:space="preserve">OH6: </w:t>
            </w:r>
            <w:r w:rsidRPr="00943235">
              <w:rPr>
                <w:szCs w:val="24"/>
              </w:rPr>
              <w:t xml:space="preserve">Sản xuất hàng tiêu dùng/ </w:t>
            </w:r>
            <w:r w:rsidRPr="00943235">
              <w:rPr>
                <w:i/>
                <w:szCs w:val="24"/>
              </w:rPr>
              <w:t>Goods production</w:t>
            </w:r>
          </w:p>
        </w:tc>
        <w:tc>
          <w:tcPr>
            <w:tcW w:w="1276" w:type="dxa"/>
          </w:tcPr>
          <w:p w14:paraId="77DD1CF5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4</w:t>
            </w:r>
          </w:p>
        </w:tc>
        <w:tc>
          <w:tcPr>
            <w:tcW w:w="2693" w:type="dxa"/>
          </w:tcPr>
          <w:p w14:paraId="78ACE1C8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Dệt và sản phẩm dệt</w:t>
            </w:r>
          </w:p>
          <w:p w14:paraId="1B5E9C63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Textiles and textile products</w:t>
            </w:r>
          </w:p>
        </w:tc>
        <w:tc>
          <w:tcPr>
            <w:tcW w:w="2410" w:type="dxa"/>
            <w:vMerge w:val="restart"/>
          </w:tcPr>
          <w:p w14:paraId="17A236A4" w14:textId="77777777" w:rsidR="00A65D92" w:rsidRDefault="00A65D92" w:rsidP="00A65D92">
            <w:pPr>
              <w:spacing w:before="60"/>
              <w:jc w:val="center"/>
            </w:pPr>
            <w:r>
              <w:t>[4 (có nhuộm) và 5 (có thuộc da] hoặc 6</w:t>
            </w:r>
          </w:p>
          <w:p w14:paraId="4516FFA7" w14:textId="77777777" w:rsidR="00A65D92" w:rsidRPr="006F657E" w:rsidRDefault="00A65D92" w:rsidP="00A65D92">
            <w:pPr>
              <w:spacing w:before="60"/>
              <w:jc w:val="center"/>
              <w:rPr>
                <w:i/>
                <w:iCs/>
                <w:color w:val="000000"/>
                <w:szCs w:val="24"/>
              </w:rPr>
            </w:pPr>
            <w:r w:rsidRPr="006F657E">
              <w:rPr>
                <w:i/>
                <w:iCs/>
              </w:rPr>
              <w:t>[4 (with dyeing) and 5 (with tanning)] or 6</w:t>
            </w:r>
          </w:p>
        </w:tc>
        <w:tc>
          <w:tcPr>
            <w:tcW w:w="1417" w:type="dxa"/>
          </w:tcPr>
          <w:p w14:paraId="1E5A8DD9" w14:textId="77777777" w:rsidR="00A65D92" w:rsidRDefault="00A65D92" w:rsidP="00A65D92">
            <w:pPr>
              <w:spacing w:before="60"/>
              <w:jc w:val="center"/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7C33096E" w14:textId="77777777" w:rsidTr="00A65D92">
        <w:tc>
          <w:tcPr>
            <w:tcW w:w="2557" w:type="dxa"/>
            <w:vMerge/>
          </w:tcPr>
          <w:p w14:paraId="17EFDCDC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7F8991E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5</w:t>
            </w:r>
          </w:p>
        </w:tc>
        <w:tc>
          <w:tcPr>
            <w:tcW w:w="2693" w:type="dxa"/>
          </w:tcPr>
          <w:p w14:paraId="471712C0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Da và sản phẩm da</w:t>
            </w:r>
          </w:p>
          <w:p w14:paraId="5B373D72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 xml:space="preserve">Leather and leather products </w:t>
            </w:r>
          </w:p>
        </w:tc>
        <w:tc>
          <w:tcPr>
            <w:tcW w:w="2410" w:type="dxa"/>
            <w:vMerge/>
          </w:tcPr>
          <w:p w14:paraId="713D1541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F654C75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0078B110" w14:textId="77777777" w:rsidTr="00A65D92">
        <w:tc>
          <w:tcPr>
            <w:tcW w:w="2557" w:type="dxa"/>
            <w:vMerge/>
          </w:tcPr>
          <w:p w14:paraId="4CFDB480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C026FF0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6</w:t>
            </w:r>
          </w:p>
        </w:tc>
        <w:tc>
          <w:tcPr>
            <w:tcW w:w="2693" w:type="dxa"/>
          </w:tcPr>
          <w:p w14:paraId="448D1112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Gỗ và sản phẩm gỗ</w:t>
            </w:r>
          </w:p>
          <w:p w14:paraId="72D4B2EE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Wood and wood products</w:t>
            </w:r>
          </w:p>
        </w:tc>
        <w:tc>
          <w:tcPr>
            <w:tcW w:w="2410" w:type="dxa"/>
            <w:vMerge/>
          </w:tcPr>
          <w:p w14:paraId="64E15B08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346E2470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4FC9B80D" w14:textId="77777777" w:rsidTr="00A65D92">
        <w:tc>
          <w:tcPr>
            <w:tcW w:w="2557" w:type="dxa"/>
            <w:vMerge/>
          </w:tcPr>
          <w:p w14:paraId="312D5428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30255DB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23</w:t>
            </w:r>
          </w:p>
        </w:tc>
        <w:tc>
          <w:tcPr>
            <w:tcW w:w="2693" w:type="dxa"/>
          </w:tcPr>
          <w:p w14:paraId="7BA470EF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Những ngành sản xuất khác chưa được phân loại</w:t>
            </w:r>
          </w:p>
          <w:p w14:paraId="6E8D761F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 xml:space="preserve">Manufacturing not elsewhere classified </w:t>
            </w:r>
          </w:p>
        </w:tc>
        <w:tc>
          <w:tcPr>
            <w:tcW w:w="2410" w:type="dxa"/>
            <w:vMerge/>
          </w:tcPr>
          <w:p w14:paraId="43F97E12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566474A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B7F72" w14:paraId="5977C70C" w14:textId="77777777" w:rsidTr="00A65D92">
        <w:tc>
          <w:tcPr>
            <w:tcW w:w="2557" w:type="dxa"/>
            <w:vMerge w:val="restart"/>
          </w:tcPr>
          <w:p w14:paraId="08A6A038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OH7: </w:t>
            </w:r>
            <w:r w:rsidRPr="00943235">
              <w:rPr>
                <w:szCs w:val="24"/>
              </w:rPr>
              <w:t xml:space="preserve">Hóa chất/ </w:t>
            </w:r>
            <w:r w:rsidRPr="00943235">
              <w:rPr>
                <w:i/>
                <w:szCs w:val="24"/>
              </w:rPr>
              <w:t>Chemicals</w:t>
            </w:r>
          </w:p>
        </w:tc>
        <w:tc>
          <w:tcPr>
            <w:tcW w:w="1276" w:type="dxa"/>
          </w:tcPr>
          <w:p w14:paraId="7B5D417B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7</w:t>
            </w:r>
          </w:p>
        </w:tc>
        <w:tc>
          <w:tcPr>
            <w:tcW w:w="2693" w:type="dxa"/>
          </w:tcPr>
          <w:p w14:paraId="43A61447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Giới hạn đối với “Sản xuất giấy và bột giấy”</w:t>
            </w:r>
          </w:p>
          <w:p w14:paraId="5564C6BA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Limited to “Pulp and paper manufacturing”</w:t>
            </w:r>
          </w:p>
        </w:tc>
        <w:tc>
          <w:tcPr>
            <w:tcW w:w="2410" w:type="dxa"/>
            <w:vMerge w:val="restart"/>
          </w:tcPr>
          <w:p w14:paraId="1628ACBB" w14:textId="77777777" w:rsidR="00A65D92" w:rsidRDefault="00A65D92" w:rsidP="00A65D92">
            <w:pPr>
              <w:spacing w:before="60"/>
              <w:jc w:val="center"/>
            </w:pPr>
            <w:r>
              <w:t>[7 và 10 và 12 và 13 và 16] hoặc 17</w:t>
            </w:r>
          </w:p>
          <w:p w14:paraId="31774FA3" w14:textId="77777777" w:rsidR="00A65D92" w:rsidRPr="004B7F72" w:rsidRDefault="00A65D92" w:rsidP="00A65D92">
            <w:pPr>
              <w:spacing w:before="60"/>
              <w:jc w:val="center"/>
              <w:rPr>
                <w:i/>
                <w:iCs/>
                <w:color w:val="000000"/>
                <w:szCs w:val="24"/>
              </w:rPr>
            </w:pPr>
            <w:r w:rsidRPr="004B7F72">
              <w:rPr>
                <w:i/>
                <w:iCs/>
              </w:rPr>
              <w:t>[7 and 10 and 12 and 13 and 16] or 17</w:t>
            </w:r>
          </w:p>
        </w:tc>
        <w:tc>
          <w:tcPr>
            <w:tcW w:w="1417" w:type="dxa"/>
          </w:tcPr>
          <w:p w14:paraId="4936E18D" w14:textId="77777777" w:rsidR="00A65D92" w:rsidRDefault="00A65D92" w:rsidP="00A65D92">
            <w:pPr>
              <w:spacing w:before="60"/>
              <w:jc w:val="center"/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5ECE4F56" w14:textId="77777777" w:rsidTr="00A65D92">
        <w:tc>
          <w:tcPr>
            <w:tcW w:w="2557" w:type="dxa"/>
            <w:vMerge/>
          </w:tcPr>
          <w:p w14:paraId="631BF59E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2AA9B92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10</w:t>
            </w:r>
          </w:p>
        </w:tc>
        <w:tc>
          <w:tcPr>
            <w:tcW w:w="2693" w:type="dxa"/>
          </w:tcPr>
          <w:p w14:paraId="261EFC78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Sản xuất than cốc và các sản phẩm từ lọc dầu</w:t>
            </w:r>
          </w:p>
          <w:p w14:paraId="0DC84590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Manufacture of coke and refined petroleum products</w:t>
            </w:r>
          </w:p>
        </w:tc>
        <w:tc>
          <w:tcPr>
            <w:tcW w:w="2410" w:type="dxa"/>
            <w:vMerge/>
          </w:tcPr>
          <w:p w14:paraId="5721611B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369720B3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646CE2BD" w14:textId="77777777" w:rsidTr="00A65D92">
        <w:tc>
          <w:tcPr>
            <w:tcW w:w="2557" w:type="dxa"/>
            <w:vMerge/>
          </w:tcPr>
          <w:p w14:paraId="2BC68E0E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B447391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12</w:t>
            </w:r>
          </w:p>
        </w:tc>
        <w:tc>
          <w:tcPr>
            <w:tcW w:w="2693" w:type="dxa"/>
          </w:tcPr>
          <w:p w14:paraId="0C1282A2" w14:textId="77777777" w:rsidR="00A65D92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Hóa chất, các sản phẩm hóa và sợi hóa học</w:t>
            </w:r>
          </w:p>
          <w:p w14:paraId="3D2A2531" w14:textId="77777777" w:rsidR="00B71D76" w:rsidRPr="00B71D76" w:rsidRDefault="00B71D76" w:rsidP="00B71D76">
            <w:pPr>
              <w:rPr>
                <w:szCs w:val="24"/>
              </w:rPr>
            </w:pPr>
          </w:p>
          <w:p w14:paraId="14E1A650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Chemicals, chemical products and fibres</w:t>
            </w:r>
          </w:p>
        </w:tc>
        <w:tc>
          <w:tcPr>
            <w:tcW w:w="2410" w:type="dxa"/>
            <w:vMerge/>
          </w:tcPr>
          <w:p w14:paraId="2FB618EA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77E69847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6725C5C2" w14:textId="77777777" w:rsidTr="00A65D92">
        <w:tc>
          <w:tcPr>
            <w:tcW w:w="2557" w:type="dxa"/>
            <w:vMerge/>
          </w:tcPr>
          <w:p w14:paraId="40434BBF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0BDA51E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13</w:t>
            </w:r>
          </w:p>
        </w:tc>
        <w:tc>
          <w:tcPr>
            <w:tcW w:w="2693" w:type="dxa"/>
          </w:tcPr>
          <w:p w14:paraId="36745BB9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FB1621">
              <w:rPr>
                <w:szCs w:val="24"/>
              </w:rPr>
              <w:t>Dược phẩm</w:t>
            </w:r>
          </w:p>
          <w:p w14:paraId="28EF8A5F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Pharmaceuticals</w:t>
            </w:r>
          </w:p>
        </w:tc>
        <w:tc>
          <w:tcPr>
            <w:tcW w:w="2410" w:type="dxa"/>
            <w:vMerge/>
          </w:tcPr>
          <w:p w14:paraId="089C20E7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68A6EED8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057F27B1" w14:textId="77777777" w:rsidTr="00A65D92">
        <w:tc>
          <w:tcPr>
            <w:tcW w:w="2557" w:type="dxa"/>
            <w:vMerge/>
          </w:tcPr>
          <w:p w14:paraId="2F2095E5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02333AF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14</w:t>
            </w:r>
          </w:p>
        </w:tc>
        <w:tc>
          <w:tcPr>
            <w:tcW w:w="2693" w:type="dxa"/>
          </w:tcPr>
          <w:p w14:paraId="31826A9C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Cao su và các sản phẩm nhựa</w:t>
            </w:r>
          </w:p>
          <w:p w14:paraId="7340B8B0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Rubber and plastic products</w:t>
            </w:r>
          </w:p>
        </w:tc>
        <w:tc>
          <w:tcPr>
            <w:tcW w:w="2410" w:type="dxa"/>
            <w:vMerge/>
          </w:tcPr>
          <w:p w14:paraId="14FA25DC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B8B2E61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710B200D" w14:textId="77777777" w:rsidTr="00A65D92">
        <w:tc>
          <w:tcPr>
            <w:tcW w:w="2557" w:type="dxa"/>
            <w:vMerge/>
          </w:tcPr>
          <w:p w14:paraId="7A226CB7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5B1AA42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15</w:t>
            </w:r>
          </w:p>
        </w:tc>
        <w:tc>
          <w:tcPr>
            <w:tcW w:w="2693" w:type="dxa"/>
          </w:tcPr>
          <w:p w14:paraId="5BDD7087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Các sản phẩm khoáng phi kim</w:t>
            </w:r>
          </w:p>
          <w:p w14:paraId="5932E0FB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Non-metallic mineral products</w:t>
            </w:r>
          </w:p>
        </w:tc>
        <w:tc>
          <w:tcPr>
            <w:tcW w:w="2410" w:type="dxa"/>
            <w:vMerge/>
          </w:tcPr>
          <w:p w14:paraId="0FEDD348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31CF1952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1B25190E" w14:textId="77777777" w:rsidTr="00A65D92">
        <w:tc>
          <w:tcPr>
            <w:tcW w:w="2557" w:type="dxa"/>
            <w:vMerge/>
          </w:tcPr>
          <w:p w14:paraId="52D97494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B5A344B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16</w:t>
            </w:r>
          </w:p>
        </w:tc>
        <w:tc>
          <w:tcPr>
            <w:tcW w:w="2693" w:type="dxa"/>
          </w:tcPr>
          <w:p w14:paraId="4E951BFA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Bê tông, xi măng, vôi, vữa v.v</w:t>
            </w:r>
          </w:p>
          <w:p w14:paraId="495F340A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i/>
                <w:szCs w:val="24"/>
              </w:rPr>
              <w:t>Concrete, cement, lime, plaster, etc.</w:t>
            </w:r>
          </w:p>
        </w:tc>
        <w:tc>
          <w:tcPr>
            <w:tcW w:w="2410" w:type="dxa"/>
            <w:vMerge/>
          </w:tcPr>
          <w:p w14:paraId="645C44E3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2CBAFD3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2F006BA9" w14:textId="77777777" w:rsidTr="00A65D92">
        <w:tc>
          <w:tcPr>
            <w:tcW w:w="2557" w:type="dxa"/>
            <w:vMerge/>
          </w:tcPr>
          <w:p w14:paraId="793EFB09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0317705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693" w:type="dxa"/>
          </w:tcPr>
          <w:p w14:paraId="04AF99EA" w14:textId="77777777" w:rsidR="00A65D92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>Sản xuất kim loại cơ bản</w:t>
            </w:r>
          </w:p>
          <w:p w14:paraId="5FB06818" w14:textId="77777777" w:rsidR="00A65D92" w:rsidRPr="00634EE3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iCs/>
                <w:szCs w:val="24"/>
              </w:rPr>
            </w:pPr>
            <w:r w:rsidRPr="00634EE3">
              <w:rPr>
                <w:i/>
                <w:iCs/>
                <w:szCs w:val="24"/>
              </w:rPr>
              <w:t>Base metal</w:t>
            </w:r>
            <w:r>
              <w:rPr>
                <w:i/>
                <w:iCs/>
                <w:szCs w:val="24"/>
              </w:rPr>
              <w:t>s</w:t>
            </w:r>
            <w:r w:rsidRPr="00634EE3">
              <w:rPr>
                <w:i/>
                <w:iCs/>
                <w:szCs w:val="24"/>
              </w:rPr>
              <w:t xml:space="preserve"> production</w:t>
            </w:r>
          </w:p>
        </w:tc>
        <w:tc>
          <w:tcPr>
            <w:tcW w:w="2410" w:type="dxa"/>
            <w:vMerge/>
          </w:tcPr>
          <w:p w14:paraId="0D9650E0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AA96123" w14:textId="77777777" w:rsidR="00A65D92" w:rsidRPr="00484247" w:rsidRDefault="00A65D92" w:rsidP="00A65D92">
            <w:pPr>
              <w:spacing w:before="60"/>
              <w:jc w:val="center"/>
              <w:rPr>
                <w:color w:val="000000"/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2FFB1C27" w14:textId="77777777" w:rsidTr="00A65D92">
        <w:trPr>
          <w:trHeight w:val="440"/>
        </w:trPr>
        <w:tc>
          <w:tcPr>
            <w:tcW w:w="2557" w:type="dxa"/>
          </w:tcPr>
          <w:p w14:paraId="3E2EF41B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943235">
              <w:br w:type="page"/>
            </w:r>
            <w:r w:rsidRPr="00943235">
              <w:br w:type="page"/>
            </w:r>
            <w:r>
              <w:t xml:space="preserve">OH8: </w:t>
            </w:r>
            <w:r w:rsidRPr="00943235">
              <w:rPr>
                <w:szCs w:val="24"/>
              </w:rPr>
              <w:t xml:space="preserve">Khai thác mỏ, khai thác đá/ </w:t>
            </w:r>
            <w:r w:rsidRPr="00943235">
              <w:rPr>
                <w:i/>
                <w:szCs w:val="24"/>
              </w:rPr>
              <w:t>Mining and quarrying</w:t>
            </w:r>
          </w:p>
        </w:tc>
        <w:tc>
          <w:tcPr>
            <w:tcW w:w="1276" w:type="dxa"/>
          </w:tcPr>
          <w:p w14:paraId="2A57951D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7D004330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Khai thác mỏ, khai thác đá</w:t>
            </w:r>
          </w:p>
          <w:p w14:paraId="0E1E777C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Mining and quarrying</w:t>
            </w:r>
          </w:p>
        </w:tc>
        <w:tc>
          <w:tcPr>
            <w:tcW w:w="2410" w:type="dxa"/>
          </w:tcPr>
          <w:p w14:paraId="41DA8B04" w14:textId="77777777" w:rsidR="00A65D92" w:rsidRPr="00484247" w:rsidRDefault="00A65D92" w:rsidP="00A65D92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</w:tcPr>
          <w:p w14:paraId="7813F06A" w14:textId="77777777" w:rsidR="00A65D92" w:rsidRDefault="00A65D92" w:rsidP="00A65D92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B7F72" w14:paraId="4D6280D1" w14:textId="77777777" w:rsidTr="00A65D92">
        <w:tc>
          <w:tcPr>
            <w:tcW w:w="2557" w:type="dxa"/>
            <w:vMerge w:val="restart"/>
          </w:tcPr>
          <w:p w14:paraId="4F73D191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>
              <w:rPr>
                <w:szCs w:val="24"/>
              </w:rPr>
              <w:t xml:space="preserve">OH9: </w:t>
            </w:r>
            <w:r w:rsidRPr="00943235">
              <w:rPr>
                <w:szCs w:val="24"/>
              </w:rPr>
              <w:t xml:space="preserve">Cung cấp/ </w:t>
            </w:r>
            <w:r w:rsidRPr="00943235">
              <w:rPr>
                <w:i/>
                <w:szCs w:val="24"/>
              </w:rPr>
              <w:t>Supply</w:t>
            </w:r>
          </w:p>
        </w:tc>
        <w:tc>
          <w:tcPr>
            <w:tcW w:w="1276" w:type="dxa"/>
          </w:tcPr>
          <w:p w14:paraId="293B99DE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25</w:t>
            </w:r>
          </w:p>
        </w:tc>
        <w:tc>
          <w:tcPr>
            <w:tcW w:w="2693" w:type="dxa"/>
          </w:tcPr>
          <w:p w14:paraId="6E8AAC97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Cung cấp điện</w:t>
            </w:r>
          </w:p>
          <w:p w14:paraId="590C1FFB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 xml:space="preserve">Electricity supply </w:t>
            </w:r>
          </w:p>
        </w:tc>
        <w:tc>
          <w:tcPr>
            <w:tcW w:w="2410" w:type="dxa"/>
            <w:vMerge w:val="restart"/>
          </w:tcPr>
          <w:p w14:paraId="4133B53A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25 hoặc 26</w:t>
            </w:r>
          </w:p>
          <w:p w14:paraId="77BC5220" w14:textId="77777777" w:rsidR="00A65D92" w:rsidRPr="004B7F72" w:rsidRDefault="00A65D92" w:rsidP="00A65D92">
            <w:pPr>
              <w:spacing w:before="60"/>
              <w:jc w:val="center"/>
              <w:rPr>
                <w:i/>
                <w:iCs/>
                <w:szCs w:val="24"/>
              </w:rPr>
            </w:pPr>
            <w:r w:rsidRPr="004B7F72">
              <w:rPr>
                <w:i/>
                <w:iCs/>
                <w:szCs w:val="24"/>
              </w:rPr>
              <w:t>25 or 26</w:t>
            </w:r>
          </w:p>
        </w:tc>
        <w:tc>
          <w:tcPr>
            <w:tcW w:w="1417" w:type="dxa"/>
          </w:tcPr>
          <w:p w14:paraId="0EA79096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584CFF19" w14:textId="77777777" w:rsidTr="00A65D92">
        <w:tc>
          <w:tcPr>
            <w:tcW w:w="2557" w:type="dxa"/>
            <w:vMerge/>
          </w:tcPr>
          <w:p w14:paraId="56F49FDA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1A54471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26</w:t>
            </w:r>
          </w:p>
        </w:tc>
        <w:tc>
          <w:tcPr>
            <w:tcW w:w="2693" w:type="dxa"/>
          </w:tcPr>
          <w:p w14:paraId="3C3F5926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Cung cấp ga</w:t>
            </w:r>
          </w:p>
          <w:p w14:paraId="654BE630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 xml:space="preserve">Gas supply </w:t>
            </w:r>
          </w:p>
        </w:tc>
        <w:tc>
          <w:tcPr>
            <w:tcW w:w="2410" w:type="dxa"/>
            <w:vMerge/>
          </w:tcPr>
          <w:p w14:paraId="2BCAAD82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196F278D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072BFCB5" w14:textId="77777777" w:rsidTr="00A65D92">
        <w:tc>
          <w:tcPr>
            <w:tcW w:w="2557" w:type="dxa"/>
            <w:vMerge/>
          </w:tcPr>
          <w:p w14:paraId="1CE348BC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66A284A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27</w:t>
            </w:r>
          </w:p>
        </w:tc>
        <w:tc>
          <w:tcPr>
            <w:tcW w:w="2693" w:type="dxa"/>
          </w:tcPr>
          <w:p w14:paraId="41989079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Cung cấp nước</w:t>
            </w:r>
          </w:p>
          <w:p w14:paraId="14EB59E3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 xml:space="preserve">Water supply </w:t>
            </w:r>
          </w:p>
        </w:tc>
        <w:tc>
          <w:tcPr>
            <w:tcW w:w="2410" w:type="dxa"/>
            <w:vMerge/>
          </w:tcPr>
          <w:p w14:paraId="23E40A78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7E726F7D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B7F72" w14:paraId="6A7311BB" w14:textId="77777777" w:rsidTr="00A65D92">
        <w:tc>
          <w:tcPr>
            <w:tcW w:w="2557" w:type="dxa"/>
            <w:vMerge w:val="restart"/>
          </w:tcPr>
          <w:p w14:paraId="3D8A6D9E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943235">
              <w:br w:type="page"/>
            </w:r>
            <w:r>
              <w:t xml:space="preserve">OH10: </w:t>
            </w:r>
            <w:r w:rsidRPr="00943235">
              <w:rPr>
                <w:szCs w:val="24"/>
              </w:rPr>
              <w:t xml:space="preserve">Vận tải và quản lý chất thải/ </w:t>
            </w:r>
            <w:r w:rsidRPr="00943235">
              <w:rPr>
                <w:i/>
                <w:szCs w:val="24"/>
              </w:rPr>
              <w:t>Transport &amp; Waste management</w:t>
            </w:r>
          </w:p>
        </w:tc>
        <w:tc>
          <w:tcPr>
            <w:tcW w:w="1276" w:type="dxa"/>
          </w:tcPr>
          <w:p w14:paraId="029C1347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24</w:t>
            </w:r>
          </w:p>
        </w:tc>
        <w:tc>
          <w:tcPr>
            <w:tcW w:w="2693" w:type="dxa"/>
          </w:tcPr>
          <w:p w14:paraId="389C4C35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Tái chế</w:t>
            </w:r>
          </w:p>
          <w:p w14:paraId="5F2456AF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Recycling</w:t>
            </w:r>
          </w:p>
        </w:tc>
        <w:tc>
          <w:tcPr>
            <w:tcW w:w="2410" w:type="dxa"/>
            <w:vMerge w:val="restart"/>
          </w:tcPr>
          <w:p w14:paraId="101E68B8" w14:textId="77777777" w:rsidR="00A65D92" w:rsidRDefault="00A65D92" w:rsidP="00A65D92">
            <w:pPr>
              <w:spacing w:before="60"/>
              <w:jc w:val="center"/>
            </w:pPr>
            <w:r>
              <w:t>[31 (đối với hàng hóa nguy hiểm) và 24] hoặc 39 (đối với NACE 37, 38.1, 38.2, 39)</w:t>
            </w:r>
          </w:p>
          <w:p w14:paraId="79A418F5" w14:textId="77777777" w:rsidR="00A65D92" w:rsidRPr="004B7F72" w:rsidRDefault="00A65D92" w:rsidP="00A65D92">
            <w:pPr>
              <w:spacing w:before="60"/>
              <w:jc w:val="center"/>
              <w:rPr>
                <w:i/>
                <w:iCs/>
                <w:szCs w:val="24"/>
              </w:rPr>
            </w:pPr>
            <w:r w:rsidRPr="004B7F72">
              <w:rPr>
                <w:i/>
                <w:iCs/>
              </w:rPr>
              <w:t>[31 (limited to dangerous goods) and 24] or 39 (limited to NACE 37, 38.1, 38.2, 39)</w:t>
            </w:r>
          </w:p>
        </w:tc>
        <w:tc>
          <w:tcPr>
            <w:tcW w:w="1417" w:type="dxa"/>
          </w:tcPr>
          <w:p w14:paraId="275E5F19" w14:textId="77777777" w:rsidR="00A65D92" w:rsidRDefault="00A65D92" w:rsidP="00A65D92">
            <w:pPr>
              <w:spacing w:before="60"/>
              <w:jc w:val="center"/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7CAB6E38" w14:textId="77777777" w:rsidTr="00A65D92">
        <w:tc>
          <w:tcPr>
            <w:tcW w:w="2557" w:type="dxa"/>
            <w:vMerge/>
          </w:tcPr>
          <w:p w14:paraId="5B7C0FFE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17E740A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31</w:t>
            </w:r>
          </w:p>
        </w:tc>
        <w:tc>
          <w:tcPr>
            <w:tcW w:w="2693" w:type="dxa"/>
          </w:tcPr>
          <w:p w14:paraId="2B368BA3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Vận tải, lưu kho và thông tin</w:t>
            </w:r>
          </w:p>
          <w:p w14:paraId="6697A42F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Transport, storage and communication</w:t>
            </w:r>
          </w:p>
        </w:tc>
        <w:tc>
          <w:tcPr>
            <w:tcW w:w="2410" w:type="dxa"/>
            <w:vMerge/>
          </w:tcPr>
          <w:p w14:paraId="62829336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46566D49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2DEFECB6" w14:textId="77777777" w:rsidTr="00A65D92">
        <w:tc>
          <w:tcPr>
            <w:tcW w:w="2557" w:type="dxa"/>
            <w:vMerge/>
          </w:tcPr>
          <w:p w14:paraId="57B05F57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4467655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39</w:t>
            </w:r>
          </w:p>
        </w:tc>
        <w:tc>
          <w:tcPr>
            <w:tcW w:w="2693" w:type="dxa"/>
          </w:tcPr>
          <w:p w14:paraId="3E3659AB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Các dịch vụ xã hội khác</w:t>
            </w:r>
          </w:p>
          <w:p w14:paraId="461AD734" w14:textId="77777777" w:rsidR="00A65D92" w:rsidRPr="00FB1621" w:rsidRDefault="00A65D92" w:rsidP="00A65D92">
            <w:pPr>
              <w:ind w:right="-10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Other social services</w:t>
            </w:r>
          </w:p>
        </w:tc>
        <w:tc>
          <w:tcPr>
            <w:tcW w:w="2410" w:type="dxa"/>
            <w:vMerge/>
          </w:tcPr>
          <w:p w14:paraId="0EBEB6D1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457829FF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B7F72" w14:paraId="477A881A" w14:textId="77777777" w:rsidTr="00A65D92">
        <w:trPr>
          <w:trHeight w:val="941"/>
        </w:trPr>
        <w:tc>
          <w:tcPr>
            <w:tcW w:w="2557" w:type="dxa"/>
            <w:vMerge w:val="restart"/>
          </w:tcPr>
          <w:p w14:paraId="6858CA1F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943235">
              <w:lastRenderedPageBreak/>
              <w:br w:type="page"/>
            </w:r>
            <w:r>
              <w:t xml:space="preserve">OH11: </w:t>
            </w:r>
            <w:r w:rsidRPr="00943235">
              <w:rPr>
                <w:szCs w:val="24"/>
              </w:rPr>
              <w:t xml:space="preserve">Dịch vụ/ </w:t>
            </w:r>
            <w:r w:rsidRPr="00943235">
              <w:rPr>
                <w:i/>
                <w:szCs w:val="24"/>
              </w:rPr>
              <w:t>Services</w:t>
            </w:r>
          </w:p>
        </w:tc>
        <w:tc>
          <w:tcPr>
            <w:tcW w:w="1276" w:type="dxa"/>
          </w:tcPr>
          <w:p w14:paraId="314EF675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29</w:t>
            </w:r>
          </w:p>
        </w:tc>
        <w:tc>
          <w:tcPr>
            <w:tcW w:w="2693" w:type="dxa"/>
          </w:tcPr>
          <w:p w14:paraId="3D51AF43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Bán buôn, bán lẻ; Sửa chữa ô tô, xe máy, đồ gia dụng</w:t>
            </w:r>
          </w:p>
          <w:p w14:paraId="01BD5F22" w14:textId="77777777" w:rsidR="00A65D92" w:rsidRPr="00FB1621" w:rsidRDefault="00A65D92" w:rsidP="00A65D92">
            <w:pPr>
              <w:ind w:right="2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Wholesale and retail trade; Repair of motor vehicles, motorcycles and personal and household goods</w:t>
            </w:r>
          </w:p>
        </w:tc>
        <w:tc>
          <w:tcPr>
            <w:tcW w:w="2410" w:type="dxa"/>
            <w:vMerge w:val="restart"/>
          </w:tcPr>
          <w:p w14:paraId="58F73AE5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29 hoặc 35 hoặc 36</w:t>
            </w:r>
          </w:p>
          <w:p w14:paraId="1F9B4F18" w14:textId="77777777" w:rsidR="00A65D92" w:rsidRPr="004B7F72" w:rsidRDefault="00A65D92" w:rsidP="00A65D92">
            <w:pPr>
              <w:spacing w:before="60"/>
              <w:jc w:val="center"/>
              <w:rPr>
                <w:i/>
                <w:iCs/>
                <w:szCs w:val="24"/>
              </w:rPr>
            </w:pPr>
            <w:r w:rsidRPr="004B7F72">
              <w:rPr>
                <w:i/>
                <w:iCs/>
                <w:szCs w:val="24"/>
              </w:rPr>
              <w:t>29 or 35 or 36</w:t>
            </w:r>
          </w:p>
        </w:tc>
        <w:tc>
          <w:tcPr>
            <w:tcW w:w="1417" w:type="dxa"/>
          </w:tcPr>
          <w:p w14:paraId="2436056A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766B947E" w14:textId="77777777" w:rsidTr="00A65D92">
        <w:tc>
          <w:tcPr>
            <w:tcW w:w="2557" w:type="dxa"/>
            <w:vMerge/>
          </w:tcPr>
          <w:p w14:paraId="42C42A0F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A8E4867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32</w:t>
            </w:r>
          </w:p>
        </w:tc>
        <w:tc>
          <w:tcPr>
            <w:tcW w:w="2693" w:type="dxa"/>
          </w:tcPr>
          <w:p w14:paraId="3F7C9825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Môi giới tài chính; Bất động sản; Cho thuê</w:t>
            </w:r>
          </w:p>
          <w:p w14:paraId="29E59FAE" w14:textId="77777777" w:rsidR="00A65D92" w:rsidRPr="00FB1621" w:rsidRDefault="00A65D92" w:rsidP="00A65D92">
            <w:pPr>
              <w:ind w:right="2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Financial intermediation; Real estate; Renting</w:t>
            </w:r>
          </w:p>
        </w:tc>
        <w:tc>
          <w:tcPr>
            <w:tcW w:w="2410" w:type="dxa"/>
            <w:vMerge/>
          </w:tcPr>
          <w:p w14:paraId="692BA0B0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49C06EE8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481E850E" w14:textId="77777777" w:rsidTr="00A65D92">
        <w:tc>
          <w:tcPr>
            <w:tcW w:w="2557" w:type="dxa"/>
            <w:vMerge/>
          </w:tcPr>
          <w:p w14:paraId="182C9A4A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227CDBF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33</w:t>
            </w:r>
          </w:p>
        </w:tc>
        <w:tc>
          <w:tcPr>
            <w:tcW w:w="2693" w:type="dxa"/>
          </w:tcPr>
          <w:p w14:paraId="4C0CC917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Công nghệ thông tin</w:t>
            </w:r>
          </w:p>
          <w:p w14:paraId="218B53BF" w14:textId="77777777" w:rsidR="00A65D92" w:rsidRPr="00FB1621" w:rsidRDefault="00A65D92" w:rsidP="00A65D92">
            <w:pPr>
              <w:ind w:right="2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Information technology</w:t>
            </w:r>
          </w:p>
        </w:tc>
        <w:tc>
          <w:tcPr>
            <w:tcW w:w="2410" w:type="dxa"/>
            <w:vMerge/>
          </w:tcPr>
          <w:p w14:paraId="79188F70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3E43BFB6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1C11705A" w14:textId="77777777" w:rsidTr="00A65D92">
        <w:tc>
          <w:tcPr>
            <w:tcW w:w="2557" w:type="dxa"/>
            <w:vMerge/>
          </w:tcPr>
          <w:p w14:paraId="55E33F0E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9F6D52E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35</w:t>
            </w:r>
          </w:p>
        </w:tc>
        <w:tc>
          <w:tcPr>
            <w:tcW w:w="2693" w:type="dxa"/>
          </w:tcPr>
          <w:p w14:paraId="5D5CF810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Dịch vụ khác</w:t>
            </w:r>
          </w:p>
          <w:p w14:paraId="52A55A0C" w14:textId="77777777" w:rsidR="00A65D92" w:rsidRPr="00FB1621" w:rsidRDefault="00A65D92" w:rsidP="00A65D92">
            <w:pPr>
              <w:ind w:right="2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 xml:space="preserve">Other services </w:t>
            </w:r>
          </w:p>
        </w:tc>
        <w:tc>
          <w:tcPr>
            <w:tcW w:w="2410" w:type="dxa"/>
            <w:vMerge/>
          </w:tcPr>
          <w:p w14:paraId="2C7C6F34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3CC2E67F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073AE388" w14:textId="77777777" w:rsidTr="00A65D92">
        <w:tc>
          <w:tcPr>
            <w:tcW w:w="2557" w:type="dxa"/>
            <w:vMerge/>
          </w:tcPr>
          <w:p w14:paraId="640FFAD8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4171B9E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36</w:t>
            </w:r>
          </w:p>
        </w:tc>
        <w:tc>
          <w:tcPr>
            <w:tcW w:w="2693" w:type="dxa"/>
          </w:tcPr>
          <w:p w14:paraId="158B4C80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Hành chính công</w:t>
            </w:r>
          </w:p>
          <w:p w14:paraId="1C0284A6" w14:textId="77777777" w:rsidR="00A65D92" w:rsidRPr="00FB1621" w:rsidRDefault="00A65D92" w:rsidP="00A65D92">
            <w:pPr>
              <w:ind w:right="2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Public administration</w:t>
            </w:r>
          </w:p>
        </w:tc>
        <w:tc>
          <w:tcPr>
            <w:tcW w:w="2410" w:type="dxa"/>
            <w:vMerge/>
          </w:tcPr>
          <w:p w14:paraId="27A785FC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60CBD86E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61280D4A" w14:textId="77777777" w:rsidTr="00A65D92">
        <w:tc>
          <w:tcPr>
            <w:tcW w:w="2557" w:type="dxa"/>
            <w:vMerge/>
          </w:tcPr>
          <w:p w14:paraId="79379DA3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5A7701F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37</w:t>
            </w:r>
          </w:p>
        </w:tc>
        <w:tc>
          <w:tcPr>
            <w:tcW w:w="2693" w:type="dxa"/>
          </w:tcPr>
          <w:p w14:paraId="6385437B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Giáo dục</w:t>
            </w:r>
          </w:p>
          <w:p w14:paraId="0A7AA6F2" w14:textId="77777777" w:rsidR="00A65D92" w:rsidRPr="00FB1621" w:rsidRDefault="00A65D92" w:rsidP="00A65D92">
            <w:pPr>
              <w:ind w:right="2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Education</w:t>
            </w:r>
          </w:p>
        </w:tc>
        <w:tc>
          <w:tcPr>
            <w:tcW w:w="2410" w:type="dxa"/>
            <w:vMerge/>
          </w:tcPr>
          <w:p w14:paraId="1E633C8D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6016AE42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38C65668" w14:textId="77777777" w:rsidTr="00A65D92">
        <w:tc>
          <w:tcPr>
            <w:tcW w:w="2557" w:type="dxa"/>
          </w:tcPr>
          <w:p w14:paraId="5892BEA0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>
              <w:rPr>
                <w:szCs w:val="24"/>
              </w:rPr>
              <w:t xml:space="preserve">OH12: </w:t>
            </w:r>
            <w:r w:rsidRPr="00943235">
              <w:rPr>
                <w:szCs w:val="24"/>
              </w:rPr>
              <w:t xml:space="preserve">Hạt nhân/ </w:t>
            </w:r>
            <w:r w:rsidRPr="00943235">
              <w:rPr>
                <w:i/>
                <w:szCs w:val="24"/>
              </w:rPr>
              <w:t>Nuclear</w:t>
            </w:r>
          </w:p>
        </w:tc>
        <w:tc>
          <w:tcPr>
            <w:tcW w:w="1276" w:type="dxa"/>
          </w:tcPr>
          <w:p w14:paraId="10A7EBCD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11</w:t>
            </w:r>
          </w:p>
        </w:tc>
        <w:tc>
          <w:tcPr>
            <w:tcW w:w="2693" w:type="dxa"/>
          </w:tcPr>
          <w:p w14:paraId="150DCBA0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Năng lượng hạt nhân</w:t>
            </w:r>
          </w:p>
          <w:p w14:paraId="4D497CC9" w14:textId="77777777" w:rsidR="00A65D92" w:rsidRPr="00FB1621" w:rsidRDefault="00A65D92" w:rsidP="00A65D92">
            <w:pPr>
              <w:ind w:right="2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Nuclear fuel</w:t>
            </w:r>
          </w:p>
        </w:tc>
        <w:tc>
          <w:tcPr>
            <w:tcW w:w="2410" w:type="dxa"/>
          </w:tcPr>
          <w:p w14:paraId="174505B0" w14:textId="77777777" w:rsidR="00A65D92" w:rsidRPr="00484247" w:rsidRDefault="00A65D92" w:rsidP="00A65D92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7" w:type="dxa"/>
          </w:tcPr>
          <w:p w14:paraId="4DF7DC2C" w14:textId="77777777" w:rsidR="00A65D92" w:rsidRDefault="00A65D92" w:rsidP="00A65D92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  <w:tr w:rsidR="00A65D92" w:rsidRPr="00484247" w14:paraId="669A1D7A" w14:textId="77777777" w:rsidTr="00A65D92">
        <w:tc>
          <w:tcPr>
            <w:tcW w:w="2557" w:type="dxa"/>
          </w:tcPr>
          <w:p w14:paraId="2BEDA621" w14:textId="77777777" w:rsidR="00A65D92" w:rsidRPr="00943235" w:rsidRDefault="00A65D92" w:rsidP="00A65D92">
            <w:pPr>
              <w:autoSpaceDE w:val="0"/>
              <w:autoSpaceDN w:val="0"/>
              <w:adjustRightInd w:val="0"/>
              <w:spacing w:before="60"/>
              <w:rPr>
                <w:i/>
                <w:szCs w:val="24"/>
              </w:rPr>
            </w:pPr>
            <w:r>
              <w:rPr>
                <w:szCs w:val="24"/>
              </w:rPr>
              <w:t xml:space="preserve">OH13: </w:t>
            </w:r>
            <w:r w:rsidRPr="00943235">
              <w:rPr>
                <w:szCs w:val="24"/>
              </w:rPr>
              <w:t xml:space="preserve">Dịch vụ chăm sóc sức khỏe/ </w:t>
            </w:r>
            <w:r w:rsidRPr="00943235">
              <w:rPr>
                <w:i/>
                <w:szCs w:val="24"/>
              </w:rPr>
              <w:t>Health</w:t>
            </w:r>
          </w:p>
        </w:tc>
        <w:tc>
          <w:tcPr>
            <w:tcW w:w="1276" w:type="dxa"/>
          </w:tcPr>
          <w:p w14:paraId="570B0B5D" w14:textId="77777777" w:rsidR="00A65D92" w:rsidRPr="00FB1621" w:rsidRDefault="00A65D92" w:rsidP="00A65D92">
            <w:pPr>
              <w:spacing w:before="60"/>
              <w:jc w:val="center"/>
              <w:rPr>
                <w:szCs w:val="24"/>
              </w:rPr>
            </w:pPr>
            <w:r w:rsidRPr="00FB1621">
              <w:rPr>
                <w:szCs w:val="24"/>
              </w:rPr>
              <w:t>38</w:t>
            </w:r>
          </w:p>
        </w:tc>
        <w:tc>
          <w:tcPr>
            <w:tcW w:w="2693" w:type="dxa"/>
          </w:tcPr>
          <w:p w14:paraId="5DBFE4A5" w14:textId="77777777" w:rsidR="00A65D92" w:rsidRPr="00FB1621" w:rsidRDefault="00A65D92" w:rsidP="00A65D92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FB1621">
              <w:rPr>
                <w:szCs w:val="24"/>
              </w:rPr>
              <w:t>Dịch vụ chăm sóc sức khỏe và các dịch vụ xã hội khác</w:t>
            </w:r>
          </w:p>
          <w:p w14:paraId="25B3836E" w14:textId="77777777" w:rsidR="00A65D92" w:rsidRPr="00FB1621" w:rsidRDefault="00A65D92" w:rsidP="00A65D92">
            <w:pPr>
              <w:ind w:right="28"/>
              <w:jc w:val="both"/>
              <w:rPr>
                <w:i/>
                <w:szCs w:val="24"/>
              </w:rPr>
            </w:pPr>
            <w:r w:rsidRPr="00FB1621">
              <w:rPr>
                <w:i/>
                <w:szCs w:val="24"/>
              </w:rPr>
              <w:t>Health and social work</w:t>
            </w:r>
          </w:p>
        </w:tc>
        <w:tc>
          <w:tcPr>
            <w:tcW w:w="2410" w:type="dxa"/>
          </w:tcPr>
          <w:p w14:paraId="72C5E59B" w14:textId="77777777" w:rsidR="00A65D92" w:rsidRPr="00484247" w:rsidRDefault="00A65D92" w:rsidP="00A65D92">
            <w:pPr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417" w:type="dxa"/>
          </w:tcPr>
          <w:p w14:paraId="2D065290" w14:textId="77777777" w:rsidR="00A65D92" w:rsidRDefault="00A65D92" w:rsidP="00A65D92">
            <w:pPr>
              <w:spacing w:before="60"/>
              <w:jc w:val="center"/>
              <w:rPr>
                <w:szCs w:val="24"/>
              </w:rPr>
            </w:pPr>
            <w:r w:rsidRPr="00514329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4329">
              <w:rPr>
                <w:rFonts w:ascii=".VnTime" w:hAnsi=".VnTime"/>
                <w:bCs/>
              </w:rPr>
              <w:instrText xml:space="preserve"> FORMCHECKBOX </w:instrText>
            </w:r>
            <w:r w:rsidRPr="00514329">
              <w:rPr>
                <w:rFonts w:ascii=".VnTime" w:hAnsi=".VnTime"/>
                <w:bCs/>
              </w:rPr>
            </w:r>
            <w:r w:rsidRPr="00514329">
              <w:rPr>
                <w:rFonts w:ascii=".VnTime" w:hAnsi=".VnTime"/>
                <w:bCs/>
              </w:rPr>
              <w:fldChar w:fldCharType="separate"/>
            </w:r>
            <w:r w:rsidRPr="00514329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4169AFE1" w14:textId="77777777" w:rsidR="003009E8" w:rsidRDefault="003009E8" w:rsidP="00801D52">
      <w:pPr>
        <w:spacing w:before="120"/>
        <w:rPr>
          <w:szCs w:val="24"/>
        </w:rPr>
      </w:pPr>
      <w:r w:rsidRPr="00264FD8">
        <w:rPr>
          <w:szCs w:val="24"/>
        </w:rPr>
        <w:t>Ghi chú</w:t>
      </w:r>
      <w:r>
        <w:rPr>
          <w:szCs w:val="24"/>
        </w:rPr>
        <w:t xml:space="preserve">/ </w:t>
      </w:r>
      <w:r w:rsidRPr="003009E8">
        <w:rPr>
          <w:i/>
          <w:iCs/>
          <w:szCs w:val="24"/>
        </w:rPr>
        <w:t>Note</w:t>
      </w:r>
      <w:r w:rsidRPr="00264FD8">
        <w:rPr>
          <w:szCs w:val="24"/>
        </w:rPr>
        <w:t>: Tham khảo IAF MD</w:t>
      </w:r>
      <w:r>
        <w:rPr>
          <w:szCs w:val="24"/>
        </w:rPr>
        <w:t xml:space="preserve">17, IAF MD </w:t>
      </w:r>
      <w:r w:rsidRPr="00264FD8">
        <w:rPr>
          <w:szCs w:val="24"/>
        </w:rPr>
        <w:t xml:space="preserve">22, IAF </w:t>
      </w:r>
      <w:r>
        <w:rPr>
          <w:szCs w:val="24"/>
        </w:rPr>
        <w:t xml:space="preserve">ID1 </w:t>
      </w:r>
      <w:r w:rsidRPr="00264FD8">
        <w:rPr>
          <w:szCs w:val="24"/>
        </w:rPr>
        <w:t>và “Statistical Classification of Economic Activities in the European Community – NACE Rev. 2”</w:t>
      </w:r>
      <w:r>
        <w:rPr>
          <w:szCs w:val="24"/>
        </w:rPr>
        <w:t xml:space="preserve">/ </w:t>
      </w:r>
      <w:r w:rsidRPr="00DA2C3A">
        <w:rPr>
          <w:i/>
          <w:iCs/>
          <w:szCs w:val="24"/>
        </w:rPr>
        <w:t xml:space="preserve">Reference to IAF </w:t>
      </w:r>
      <w:r>
        <w:rPr>
          <w:i/>
          <w:iCs/>
          <w:szCs w:val="24"/>
        </w:rPr>
        <w:t xml:space="preserve">MD17, IAF </w:t>
      </w:r>
      <w:r w:rsidRPr="00DA2C3A">
        <w:rPr>
          <w:i/>
          <w:iCs/>
          <w:szCs w:val="24"/>
        </w:rPr>
        <w:t>MD22, IAF ID1 and “Statistical Classification of Economic Activities in the European Community – NACE Rev. 2”.</w:t>
      </w:r>
    </w:p>
    <w:p w14:paraId="0E8D2D6C" w14:textId="77777777" w:rsidR="00801D52" w:rsidRDefault="00801D52" w:rsidP="00801D52">
      <w:pPr>
        <w:spacing w:before="120"/>
        <w:rPr>
          <w:snapToGrid w:val="0"/>
          <w:color w:val="000000"/>
          <w:sz w:val="26"/>
          <w:szCs w:val="26"/>
        </w:rPr>
      </w:pPr>
      <w:r>
        <w:rPr>
          <w:szCs w:val="24"/>
        </w:rPr>
        <w:t xml:space="preserve">Danh sách chuyên gia/ </w:t>
      </w:r>
      <w:r w:rsidRPr="00CF1599">
        <w:rPr>
          <w:i/>
          <w:szCs w:val="24"/>
        </w:rPr>
        <w:t xml:space="preserve">List of </w:t>
      </w:r>
      <w:r>
        <w:rPr>
          <w:i/>
          <w:szCs w:val="24"/>
        </w:rPr>
        <w:t>examiners</w:t>
      </w:r>
      <w:r w:rsidRPr="00CF1599">
        <w:rPr>
          <w:i/>
          <w:szCs w:val="24"/>
        </w:rPr>
        <w:t>, technical experts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99"/>
        <w:gridCol w:w="3060"/>
        <w:gridCol w:w="1440"/>
      </w:tblGrid>
      <w:tr w:rsidR="00801D52" w:rsidRPr="000E2931" w14:paraId="25E698C5" w14:textId="77777777" w:rsidTr="007D4485">
        <w:tc>
          <w:tcPr>
            <w:tcW w:w="851" w:type="dxa"/>
          </w:tcPr>
          <w:p w14:paraId="5914442D" w14:textId="77777777" w:rsidR="00801D52" w:rsidRPr="000E2931" w:rsidRDefault="00801D52" w:rsidP="00D33660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7988582C" w14:textId="77777777" w:rsidR="00801D52" w:rsidRPr="000E2931" w:rsidRDefault="00801D52" w:rsidP="00D33660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4999" w:type="dxa"/>
          </w:tcPr>
          <w:p w14:paraId="7EAB8A6A" w14:textId="77777777" w:rsidR="00801D52" w:rsidRPr="006C0310" w:rsidRDefault="00801D52" w:rsidP="00801D52">
            <w:pPr>
              <w:spacing w:before="120"/>
              <w:jc w:val="center"/>
              <w:rPr>
                <w:i/>
                <w:color w:val="FF0000"/>
                <w:szCs w:val="24"/>
              </w:rPr>
            </w:pPr>
            <w:r w:rsidRPr="00517DB5">
              <w:rPr>
                <w:szCs w:val="24"/>
              </w:rPr>
              <w:t>Họ tên</w:t>
            </w:r>
            <w:r w:rsidR="007D4485">
              <w:rPr>
                <w:szCs w:val="24"/>
              </w:rPr>
              <w:t>;</w:t>
            </w:r>
            <w:r w:rsidRPr="00517DB5">
              <w:rPr>
                <w:szCs w:val="24"/>
              </w:rPr>
              <w:t xml:space="preserve"> </w:t>
            </w:r>
            <w:r w:rsidRPr="00517DB5">
              <w:t xml:space="preserve">Trình độ </w:t>
            </w:r>
            <w:r w:rsidRPr="00517DB5">
              <w:rPr>
                <w:szCs w:val="24"/>
              </w:rPr>
              <w:t>học</w:t>
            </w:r>
            <w:r w:rsidRPr="00517DB5">
              <w:t xml:space="preserve"> vấn</w:t>
            </w:r>
            <w:r w:rsidR="007D4485">
              <w:t xml:space="preserve">; </w:t>
            </w:r>
            <w:r w:rsidRPr="00517DB5">
              <w:t xml:space="preserve"> Kinh nghiệm làm việc </w:t>
            </w:r>
            <w:r w:rsidRPr="00517DB5">
              <w:rPr>
                <w:i/>
                <w:szCs w:val="24"/>
              </w:rPr>
              <w:t>Full name</w:t>
            </w:r>
            <w:r w:rsidR="007D4485">
              <w:rPr>
                <w:i/>
                <w:szCs w:val="24"/>
              </w:rPr>
              <w:t>;</w:t>
            </w:r>
            <w:r w:rsidRPr="00517DB5">
              <w:rPr>
                <w:i/>
                <w:szCs w:val="24"/>
              </w:rPr>
              <w:t xml:space="preserve"> Qualification</w:t>
            </w:r>
            <w:r w:rsidR="007D4485">
              <w:rPr>
                <w:i/>
                <w:szCs w:val="24"/>
              </w:rPr>
              <w:t>;</w:t>
            </w:r>
            <w:r w:rsidRPr="00517DB5">
              <w:rPr>
                <w:i/>
                <w:szCs w:val="24"/>
              </w:rPr>
              <w:t xml:space="preserve"> Work experience </w:t>
            </w:r>
          </w:p>
        </w:tc>
        <w:tc>
          <w:tcPr>
            <w:tcW w:w="3060" w:type="dxa"/>
          </w:tcPr>
          <w:p w14:paraId="15E9FD38" w14:textId="77777777" w:rsidR="00801D52" w:rsidRPr="000E2931" w:rsidRDefault="00801D52" w:rsidP="00D33660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Lĩnh vực chứng nhận</w:t>
            </w:r>
          </w:p>
          <w:p w14:paraId="4CA418CC" w14:textId="77777777" w:rsidR="00801D52" w:rsidRPr="000E2931" w:rsidRDefault="00801D52" w:rsidP="00D33660">
            <w:pPr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 xml:space="preserve">Sope of </w:t>
            </w:r>
            <w:r w:rsidRPr="000E2931">
              <w:rPr>
                <w:i/>
                <w:szCs w:val="24"/>
              </w:rPr>
              <w:t>Certification</w:t>
            </w:r>
          </w:p>
        </w:tc>
        <w:tc>
          <w:tcPr>
            <w:tcW w:w="1440" w:type="dxa"/>
          </w:tcPr>
          <w:p w14:paraId="4E582093" w14:textId="77777777" w:rsidR="00801D52" w:rsidRPr="000E2931" w:rsidRDefault="00801D52" w:rsidP="00D33660">
            <w:pPr>
              <w:spacing w:before="120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 xml:space="preserve">Ghi chú </w:t>
            </w:r>
            <w:r>
              <w:rPr>
                <w:i/>
                <w:szCs w:val="24"/>
              </w:rPr>
              <w:t xml:space="preserve">Note </w:t>
            </w:r>
          </w:p>
        </w:tc>
      </w:tr>
      <w:tr w:rsidR="00801D52" w:rsidRPr="000E2931" w14:paraId="1E3D3407" w14:textId="77777777" w:rsidTr="007D4485">
        <w:tc>
          <w:tcPr>
            <w:tcW w:w="851" w:type="dxa"/>
          </w:tcPr>
          <w:p w14:paraId="1A7F9097" w14:textId="77777777" w:rsidR="00801D52" w:rsidRPr="000E2931" w:rsidRDefault="00801D52" w:rsidP="00801D52">
            <w:pPr>
              <w:numPr>
                <w:ilvl w:val="0"/>
                <w:numId w:val="22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4999" w:type="dxa"/>
          </w:tcPr>
          <w:p w14:paraId="2ADAAE39" w14:textId="77777777" w:rsidR="00801D52" w:rsidRPr="00517DB5" w:rsidRDefault="00801D52" w:rsidP="00801D52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060" w:type="dxa"/>
          </w:tcPr>
          <w:p w14:paraId="225A917B" w14:textId="77777777" w:rsidR="00801D52" w:rsidRDefault="00801D52" w:rsidP="00D3366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078BEE2F" w14:textId="77777777" w:rsidR="00801D52" w:rsidRDefault="00801D52" w:rsidP="00D33660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2D01B7CD" w14:textId="77777777" w:rsidR="00DB2C05" w:rsidRDefault="00DB2C05" w:rsidP="00DB2C05">
      <w:pPr>
        <w:spacing w:before="120"/>
        <w:rPr>
          <w:snapToGrid w:val="0"/>
          <w:color w:val="000000"/>
          <w:sz w:val="26"/>
          <w:szCs w:val="26"/>
        </w:rPr>
      </w:pPr>
      <w:r>
        <w:rPr>
          <w:szCs w:val="24"/>
        </w:rPr>
        <w:t xml:space="preserve">Danh sách tổ chức được chứng nhận/ </w:t>
      </w:r>
      <w:r w:rsidRPr="00CF1599">
        <w:rPr>
          <w:i/>
          <w:szCs w:val="24"/>
        </w:rPr>
        <w:t xml:space="preserve">List of </w:t>
      </w:r>
      <w:r>
        <w:rPr>
          <w:i/>
          <w:szCs w:val="24"/>
        </w:rPr>
        <w:t>certified clients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99"/>
        <w:gridCol w:w="3060"/>
        <w:gridCol w:w="1440"/>
      </w:tblGrid>
      <w:tr w:rsidR="00DB2C05" w:rsidRPr="000E2931" w14:paraId="445A8084" w14:textId="77777777" w:rsidTr="00D01E2C">
        <w:tc>
          <w:tcPr>
            <w:tcW w:w="851" w:type="dxa"/>
          </w:tcPr>
          <w:p w14:paraId="35F50359" w14:textId="77777777" w:rsidR="00DB2C05" w:rsidRPr="000E2931" w:rsidRDefault="00DB2C05" w:rsidP="00D01E2C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138E38F0" w14:textId="77777777" w:rsidR="00DB2C05" w:rsidRPr="000E2931" w:rsidRDefault="00DB2C05" w:rsidP="00D01E2C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4999" w:type="dxa"/>
          </w:tcPr>
          <w:p w14:paraId="522B0D3A" w14:textId="77777777" w:rsidR="00DB2C05" w:rsidRPr="006C0310" w:rsidRDefault="00DB2C05" w:rsidP="00D01E2C">
            <w:pPr>
              <w:spacing w:before="120"/>
              <w:jc w:val="center"/>
              <w:rPr>
                <w:i/>
                <w:color w:val="FF0000"/>
                <w:szCs w:val="24"/>
              </w:rPr>
            </w:pPr>
            <w:r>
              <w:rPr>
                <w:szCs w:val="24"/>
              </w:rPr>
              <w:t>Tên tổ chức/</w:t>
            </w:r>
            <w:r w:rsidRPr="00517DB5">
              <w:t xml:space="preserve"> </w:t>
            </w:r>
            <w:r>
              <w:rPr>
                <w:i/>
                <w:szCs w:val="24"/>
              </w:rPr>
              <w:t>Name of organization</w:t>
            </w:r>
            <w:r w:rsidRPr="00517DB5">
              <w:rPr>
                <w:i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58A75332" w14:textId="77777777" w:rsidR="00DB2C05" w:rsidRPr="000E2931" w:rsidRDefault="00DB2C05" w:rsidP="00D01E2C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Lĩnh vực chứng nhận</w:t>
            </w:r>
          </w:p>
          <w:p w14:paraId="262F78F0" w14:textId="77777777" w:rsidR="00DB2C05" w:rsidRPr="000E2931" w:rsidRDefault="00DB2C05" w:rsidP="00D01E2C">
            <w:pPr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 xml:space="preserve">Sope of </w:t>
            </w:r>
            <w:r w:rsidRPr="000E2931">
              <w:rPr>
                <w:i/>
                <w:szCs w:val="24"/>
              </w:rPr>
              <w:t>Certification</w:t>
            </w:r>
          </w:p>
        </w:tc>
        <w:tc>
          <w:tcPr>
            <w:tcW w:w="1440" w:type="dxa"/>
          </w:tcPr>
          <w:p w14:paraId="063F4584" w14:textId="77777777" w:rsidR="00DB2C05" w:rsidRPr="000E2931" w:rsidRDefault="00DB2C05" w:rsidP="00D01E2C">
            <w:pPr>
              <w:spacing w:before="120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 xml:space="preserve">Hiệu lực/ </w:t>
            </w:r>
            <w:r>
              <w:rPr>
                <w:i/>
                <w:szCs w:val="24"/>
              </w:rPr>
              <w:t xml:space="preserve">Valid until </w:t>
            </w:r>
          </w:p>
        </w:tc>
      </w:tr>
      <w:tr w:rsidR="00DB2C05" w:rsidRPr="000E2931" w14:paraId="0D9130B8" w14:textId="77777777" w:rsidTr="00D01E2C">
        <w:tc>
          <w:tcPr>
            <w:tcW w:w="851" w:type="dxa"/>
          </w:tcPr>
          <w:p w14:paraId="5F011E32" w14:textId="77777777" w:rsidR="00DB2C05" w:rsidRPr="000E2931" w:rsidRDefault="00DB2C05" w:rsidP="00DB2C05">
            <w:pPr>
              <w:numPr>
                <w:ilvl w:val="0"/>
                <w:numId w:val="23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4999" w:type="dxa"/>
          </w:tcPr>
          <w:p w14:paraId="48F040A0" w14:textId="77777777" w:rsidR="00DB2C05" w:rsidRPr="00517DB5" w:rsidRDefault="00DB2C05" w:rsidP="00D01E2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060" w:type="dxa"/>
          </w:tcPr>
          <w:p w14:paraId="43EC1982" w14:textId="77777777" w:rsidR="00DB2C05" w:rsidRDefault="00DB2C05" w:rsidP="00D01E2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539B72D5" w14:textId="77777777" w:rsidR="00DB2C05" w:rsidRDefault="00DB2C05" w:rsidP="00D01E2C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1606C66F" w14:textId="77777777" w:rsidR="004B104C" w:rsidRDefault="004B104C" w:rsidP="008E3667">
      <w:pPr>
        <w:spacing w:before="120"/>
        <w:rPr>
          <w:snapToGrid w:val="0"/>
        </w:rPr>
      </w:pPr>
    </w:p>
    <w:p w14:paraId="1CF73DA9" w14:textId="77777777" w:rsidR="00894A55" w:rsidRPr="00E25440" w:rsidRDefault="00894A55" w:rsidP="008E3667">
      <w:pPr>
        <w:spacing w:before="120"/>
        <w:rPr>
          <w:snapToGrid w:val="0"/>
        </w:rPr>
      </w:pPr>
    </w:p>
    <w:sectPr w:rsidR="00894A55" w:rsidRPr="00E25440" w:rsidSect="00D83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432" w:bottom="720" w:left="1152" w:header="720" w:footer="4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9D10" w14:textId="77777777" w:rsidR="00206664" w:rsidRDefault="00206664">
      <w:r>
        <w:separator/>
      </w:r>
    </w:p>
  </w:endnote>
  <w:endnote w:type="continuationSeparator" w:id="0">
    <w:p w14:paraId="3FC7AF79" w14:textId="77777777" w:rsidR="00206664" w:rsidRDefault="0020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499F" w14:textId="77777777" w:rsidR="00773090" w:rsidRDefault="00773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97"/>
      <w:gridCol w:w="2722"/>
      <w:gridCol w:w="4146"/>
    </w:tblGrid>
    <w:tr w:rsidR="00C54E65" w:rsidRPr="000E2931" w14:paraId="1677BCD5" w14:textId="77777777" w:rsidTr="00C54E65">
      <w:tc>
        <w:tcPr>
          <w:tcW w:w="3197" w:type="dxa"/>
        </w:tcPr>
        <w:p w14:paraId="0ECEA963" w14:textId="77777777" w:rsidR="00C54E65" w:rsidRPr="000E2931" w:rsidRDefault="00C54E65" w:rsidP="00C54E65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D839FA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OHSMS</w:t>
          </w:r>
        </w:p>
      </w:tc>
      <w:tc>
        <w:tcPr>
          <w:tcW w:w="2722" w:type="dxa"/>
        </w:tcPr>
        <w:p w14:paraId="2945066C" w14:textId="0F89F5C8" w:rsidR="00C54E65" w:rsidRPr="000E2931" w:rsidRDefault="00C54E65" w:rsidP="00C54E65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B71D76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374602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.2</w:t>
          </w:r>
          <w:r w:rsidR="004E0E82">
            <w:rPr>
              <w:rFonts w:ascii="Times New Roman" w:hAnsi="Times New Roman"/>
              <w:sz w:val="20"/>
            </w:rPr>
            <w:t>6</w:t>
          </w:r>
        </w:p>
      </w:tc>
      <w:tc>
        <w:tcPr>
          <w:tcW w:w="4146" w:type="dxa"/>
        </w:tcPr>
        <w:p w14:paraId="58141BB4" w14:textId="77777777" w:rsidR="00C54E65" w:rsidRPr="000E2931" w:rsidRDefault="00C54E65" w:rsidP="00C54E6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B71D76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0A93F533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97"/>
      <w:gridCol w:w="2722"/>
      <w:gridCol w:w="4146"/>
    </w:tblGrid>
    <w:tr w:rsidR="00B71D76" w:rsidRPr="000E2931" w14:paraId="0BBF46D8" w14:textId="77777777">
      <w:tc>
        <w:tcPr>
          <w:tcW w:w="3197" w:type="dxa"/>
        </w:tcPr>
        <w:p w14:paraId="4AB5B6BC" w14:textId="77777777" w:rsidR="00B71D76" w:rsidRPr="000E2931" w:rsidRDefault="00B71D76" w:rsidP="00B71D76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D839FA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OHSMS</w:t>
          </w:r>
        </w:p>
      </w:tc>
      <w:tc>
        <w:tcPr>
          <w:tcW w:w="2722" w:type="dxa"/>
        </w:tcPr>
        <w:p w14:paraId="383025DC" w14:textId="77777777" w:rsidR="00B71D76" w:rsidRPr="000E2931" w:rsidRDefault="00B71D76" w:rsidP="00B71D76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>Lần ban hành/Issue No.: 5.2</w:t>
          </w:r>
          <w:r w:rsidR="00D839FA">
            <w:rPr>
              <w:rFonts w:ascii="Times New Roman" w:hAnsi="Times New Roman"/>
              <w:sz w:val="20"/>
            </w:rPr>
            <w:t>5</w:t>
          </w:r>
        </w:p>
      </w:tc>
      <w:tc>
        <w:tcPr>
          <w:tcW w:w="4146" w:type="dxa"/>
        </w:tcPr>
        <w:p w14:paraId="2A29416A" w14:textId="77777777" w:rsidR="00B71D76" w:rsidRPr="000E2931" w:rsidRDefault="00B71D76" w:rsidP="00B71D76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440D7CF3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BCB2" w14:textId="77777777" w:rsidR="00206664" w:rsidRDefault="00206664">
      <w:r>
        <w:separator/>
      </w:r>
    </w:p>
  </w:footnote>
  <w:footnote w:type="continuationSeparator" w:id="0">
    <w:p w14:paraId="7EC6F54D" w14:textId="77777777" w:rsidR="00206664" w:rsidRDefault="0020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D5D7" w14:textId="77777777" w:rsidR="00773090" w:rsidRDefault="00773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52113E" w:rsidRPr="003E0226" w14:paraId="010C06A9" w14:textId="77777777">
      <w:trPr>
        <w:trHeight w:val="416"/>
      </w:trPr>
      <w:tc>
        <w:tcPr>
          <w:tcW w:w="1588" w:type="dxa"/>
          <w:vMerge w:val="restart"/>
        </w:tcPr>
        <w:p w14:paraId="28947AF7" w14:textId="77777777" w:rsidR="0052113E" w:rsidRPr="00E26C09" w:rsidRDefault="003E0226" w:rsidP="0052113E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7EEF43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633E2321" w14:textId="77777777" w:rsidR="0052113E" w:rsidRPr="00E26C09" w:rsidRDefault="0052113E" w:rsidP="0052113E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61D69B2D" w14:textId="77777777" w:rsidR="0052113E" w:rsidRPr="00072139" w:rsidRDefault="0052113E" w:rsidP="0052113E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52113E" w:rsidRPr="00E26C09" w14:paraId="15A34A6C" w14:textId="77777777">
      <w:trPr>
        <w:trHeight w:val="161"/>
      </w:trPr>
      <w:tc>
        <w:tcPr>
          <w:tcW w:w="1588" w:type="dxa"/>
          <w:vMerge/>
        </w:tcPr>
        <w:p w14:paraId="456837CB" w14:textId="77777777" w:rsidR="0052113E" w:rsidRPr="00072139" w:rsidRDefault="0052113E" w:rsidP="0052113E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4A313BA4" w14:textId="77777777" w:rsidR="0052113E" w:rsidRPr="00072139" w:rsidRDefault="0052113E" w:rsidP="0052113E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5DC9E029" w14:textId="77777777" w:rsidR="0052113E" w:rsidRPr="00005EA1" w:rsidRDefault="0052113E" w:rsidP="0052113E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OHS</w:t>
          </w:r>
          <w:r w:rsidRPr="00005EA1">
            <w:rPr>
              <w:snapToGrid w:val="0"/>
              <w:szCs w:val="24"/>
              <w:lang w:val="fr-FR"/>
            </w:rPr>
            <w:t xml:space="preserve">MS </w:t>
          </w:r>
        </w:p>
        <w:p w14:paraId="24A98014" w14:textId="77777777" w:rsidR="0052113E" w:rsidRPr="00E26C09" w:rsidRDefault="0052113E" w:rsidP="0052113E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lang w:val="fr-FR"/>
            </w:rPr>
            <w:t>OHS</w:t>
          </w:r>
          <w:r w:rsidRPr="00005EA1">
            <w:rPr>
              <w:snapToGrid w:val="0"/>
              <w:lang w:val="fr-FR"/>
            </w:rPr>
            <w:t>MS CERTIFICATION BODY</w:t>
          </w:r>
        </w:p>
      </w:tc>
    </w:tr>
    <w:bookmarkEnd w:id="0"/>
  </w:tbl>
  <w:p w14:paraId="346ACBD4" w14:textId="77777777" w:rsidR="00D839FA" w:rsidRDefault="00D839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B86E" w14:textId="77777777" w:rsidR="00773090" w:rsidRDefault="00773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A2625"/>
    <w:multiLevelType w:val="hybridMultilevel"/>
    <w:tmpl w:val="0396D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9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1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43FF3"/>
    <w:multiLevelType w:val="hybridMultilevel"/>
    <w:tmpl w:val="0396D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17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F647F"/>
    <w:multiLevelType w:val="hybridMultilevel"/>
    <w:tmpl w:val="0396D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955538">
    <w:abstractNumId w:val="10"/>
  </w:num>
  <w:num w:numId="2" w16cid:durableId="1085422433">
    <w:abstractNumId w:val="8"/>
  </w:num>
  <w:num w:numId="3" w16cid:durableId="984091905">
    <w:abstractNumId w:val="16"/>
  </w:num>
  <w:num w:numId="4" w16cid:durableId="463617063">
    <w:abstractNumId w:val="2"/>
  </w:num>
  <w:num w:numId="5" w16cid:durableId="1779720716">
    <w:abstractNumId w:val="9"/>
  </w:num>
  <w:num w:numId="6" w16cid:durableId="976032846">
    <w:abstractNumId w:val="19"/>
  </w:num>
  <w:num w:numId="7" w16cid:durableId="891038881">
    <w:abstractNumId w:val="11"/>
  </w:num>
  <w:num w:numId="8" w16cid:durableId="1210456572">
    <w:abstractNumId w:val="18"/>
  </w:num>
  <w:num w:numId="9" w16cid:durableId="361633485">
    <w:abstractNumId w:val="1"/>
  </w:num>
  <w:num w:numId="10" w16cid:durableId="1559704973">
    <w:abstractNumId w:val="15"/>
  </w:num>
  <w:num w:numId="11" w16cid:durableId="355355523">
    <w:abstractNumId w:val="21"/>
  </w:num>
  <w:num w:numId="12" w16cid:durableId="392235941">
    <w:abstractNumId w:val="6"/>
  </w:num>
  <w:num w:numId="13" w16cid:durableId="1820491722">
    <w:abstractNumId w:val="22"/>
  </w:num>
  <w:num w:numId="14" w16cid:durableId="1244022338">
    <w:abstractNumId w:val="13"/>
  </w:num>
  <w:num w:numId="15" w16cid:durableId="400492369">
    <w:abstractNumId w:val="0"/>
  </w:num>
  <w:num w:numId="16" w16cid:durableId="1586692522">
    <w:abstractNumId w:val="7"/>
  </w:num>
  <w:num w:numId="17" w16cid:durableId="1949972015">
    <w:abstractNumId w:val="3"/>
  </w:num>
  <w:num w:numId="18" w16cid:durableId="1750735926">
    <w:abstractNumId w:val="17"/>
  </w:num>
  <w:num w:numId="19" w16cid:durableId="1756781855">
    <w:abstractNumId w:val="12"/>
  </w:num>
  <w:num w:numId="20" w16cid:durableId="633340064">
    <w:abstractNumId w:val="4"/>
  </w:num>
  <w:num w:numId="21" w16cid:durableId="361901797">
    <w:abstractNumId w:val="14"/>
  </w:num>
  <w:num w:numId="22" w16cid:durableId="1209146297">
    <w:abstractNumId w:val="20"/>
  </w:num>
  <w:num w:numId="23" w16cid:durableId="1184244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10964"/>
    <w:rsid w:val="00036904"/>
    <w:rsid w:val="00041D5D"/>
    <w:rsid w:val="00041E3C"/>
    <w:rsid w:val="00047A04"/>
    <w:rsid w:val="00047BEB"/>
    <w:rsid w:val="00054BFE"/>
    <w:rsid w:val="00071277"/>
    <w:rsid w:val="000720E1"/>
    <w:rsid w:val="000748A0"/>
    <w:rsid w:val="00081772"/>
    <w:rsid w:val="000828B8"/>
    <w:rsid w:val="000859E9"/>
    <w:rsid w:val="00085E07"/>
    <w:rsid w:val="00094D68"/>
    <w:rsid w:val="00096B00"/>
    <w:rsid w:val="000B1E27"/>
    <w:rsid w:val="000B3756"/>
    <w:rsid w:val="000B5720"/>
    <w:rsid w:val="000D2DB7"/>
    <w:rsid w:val="000D5B29"/>
    <w:rsid w:val="000E2931"/>
    <w:rsid w:val="000E52B7"/>
    <w:rsid w:val="001001FA"/>
    <w:rsid w:val="00111A25"/>
    <w:rsid w:val="00111B48"/>
    <w:rsid w:val="001142CC"/>
    <w:rsid w:val="001264C8"/>
    <w:rsid w:val="00127CE9"/>
    <w:rsid w:val="0013087B"/>
    <w:rsid w:val="00131D97"/>
    <w:rsid w:val="00134C13"/>
    <w:rsid w:val="00137B4D"/>
    <w:rsid w:val="00164BE3"/>
    <w:rsid w:val="00170018"/>
    <w:rsid w:val="00174591"/>
    <w:rsid w:val="001756CE"/>
    <w:rsid w:val="001915C7"/>
    <w:rsid w:val="001943C5"/>
    <w:rsid w:val="001962B8"/>
    <w:rsid w:val="001C088A"/>
    <w:rsid w:val="001D22E0"/>
    <w:rsid w:val="001D2B8E"/>
    <w:rsid w:val="001D4E1A"/>
    <w:rsid w:val="001D6EFB"/>
    <w:rsid w:val="001E5237"/>
    <w:rsid w:val="001E61EE"/>
    <w:rsid w:val="002017F3"/>
    <w:rsid w:val="00206664"/>
    <w:rsid w:val="00221EF7"/>
    <w:rsid w:val="00222976"/>
    <w:rsid w:val="0022665C"/>
    <w:rsid w:val="00230B23"/>
    <w:rsid w:val="00240C7C"/>
    <w:rsid w:val="002424D6"/>
    <w:rsid w:val="00242B6E"/>
    <w:rsid w:val="00245836"/>
    <w:rsid w:val="0025277F"/>
    <w:rsid w:val="0025469A"/>
    <w:rsid w:val="00264CB9"/>
    <w:rsid w:val="002670A1"/>
    <w:rsid w:val="002924C1"/>
    <w:rsid w:val="002A75AC"/>
    <w:rsid w:val="002B2384"/>
    <w:rsid w:val="002B24A4"/>
    <w:rsid w:val="002B6325"/>
    <w:rsid w:val="002C34F1"/>
    <w:rsid w:val="002C38D6"/>
    <w:rsid w:val="002D242E"/>
    <w:rsid w:val="002F0C7F"/>
    <w:rsid w:val="002F2CCC"/>
    <w:rsid w:val="002F534D"/>
    <w:rsid w:val="002F6253"/>
    <w:rsid w:val="003009E8"/>
    <w:rsid w:val="0030139A"/>
    <w:rsid w:val="00303889"/>
    <w:rsid w:val="00304594"/>
    <w:rsid w:val="00307E45"/>
    <w:rsid w:val="00307F60"/>
    <w:rsid w:val="0031442B"/>
    <w:rsid w:val="00315289"/>
    <w:rsid w:val="00315C56"/>
    <w:rsid w:val="00316683"/>
    <w:rsid w:val="00332028"/>
    <w:rsid w:val="003334B5"/>
    <w:rsid w:val="0033782F"/>
    <w:rsid w:val="00350770"/>
    <w:rsid w:val="00350DCF"/>
    <w:rsid w:val="00354B7F"/>
    <w:rsid w:val="003572B1"/>
    <w:rsid w:val="0036221F"/>
    <w:rsid w:val="00374602"/>
    <w:rsid w:val="00377089"/>
    <w:rsid w:val="003861F8"/>
    <w:rsid w:val="00386AC3"/>
    <w:rsid w:val="003A0C7C"/>
    <w:rsid w:val="003A4B01"/>
    <w:rsid w:val="003A6BA6"/>
    <w:rsid w:val="003A7F24"/>
    <w:rsid w:val="003B662A"/>
    <w:rsid w:val="003D080B"/>
    <w:rsid w:val="003D48EA"/>
    <w:rsid w:val="003D589E"/>
    <w:rsid w:val="003D64B8"/>
    <w:rsid w:val="003E0226"/>
    <w:rsid w:val="003E40BA"/>
    <w:rsid w:val="003E786C"/>
    <w:rsid w:val="003F4F8C"/>
    <w:rsid w:val="0040063A"/>
    <w:rsid w:val="0040753E"/>
    <w:rsid w:val="004145F4"/>
    <w:rsid w:val="00420626"/>
    <w:rsid w:val="00421186"/>
    <w:rsid w:val="00422925"/>
    <w:rsid w:val="00425881"/>
    <w:rsid w:val="0043153A"/>
    <w:rsid w:val="00440261"/>
    <w:rsid w:val="00441104"/>
    <w:rsid w:val="00442A3D"/>
    <w:rsid w:val="00445A65"/>
    <w:rsid w:val="004571EF"/>
    <w:rsid w:val="00457D51"/>
    <w:rsid w:val="00462A07"/>
    <w:rsid w:val="00467BCC"/>
    <w:rsid w:val="004807ED"/>
    <w:rsid w:val="0048391C"/>
    <w:rsid w:val="004840BE"/>
    <w:rsid w:val="00487A51"/>
    <w:rsid w:val="00490D61"/>
    <w:rsid w:val="0049350A"/>
    <w:rsid w:val="004957D4"/>
    <w:rsid w:val="004A5BFE"/>
    <w:rsid w:val="004B0EEB"/>
    <w:rsid w:val="004B104C"/>
    <w:rsid w:val="004B206E"/>
    <w:rsid w:val="004C3C35"/>
    <w:rsid w:val="004C3EE1"/>
    <w:rsid w:val="004E0E82"/>
    <w:rsid w:val="004E2A76"/>
    <w:rsid w:val="004E5271"/>
    <w:rsid w:val="004E77B1"/>
    <w:rsid w:val="004E7B89"/>
    <w:rsid w:val="004F1137"/>
    <w:rsid w:val="004F1565"/>
    <w:rsid w:val="004F5ED7"/>
    <w:rsid w:val="005004B1"/>
    <w:rsid w:val="005132BB"/>
    <w:rsid w:val="00514826"/>
    <w:rsid w:val="0052113E"/>
    <w:rsid w:val="0052208D"/>
    <w:rsid w:val="00524883"/>
    <w:rsid w:val="005256CB"/>
    <w:rsid w:val="0052658D"/>
    <w:rsid w:val="00534765"/>
    <w:rsid w:val="005364FA"/>
    <w:rsid w:val="00555397"/>
    <w:rsid w:val="00555802"/>
    <w:rsid w:val="005604CE"/>
    <w:rsid w:val="00574CF0"/>
    <w:rsid w:val="00574EC1"/>
    <w:rsid w:val="00591DBF"/>
    <w:rsid w:val="005B28F1"/>
    <w:rsid w:val="005B53AB"/>
    <w:rsid w:val="005B5C41"/>
    <w:rsid w:val="005B7F7C"/>
    <w:rsid w:val="005C261B"/>
    <w:rsid w:val="005C6880"/>
    <w:rsid w:val="005D7515"/>
    <w:rsid w:val="005E08E1"/>
    <w:rsid w:val="00622875"/>
    <w:rsid w:val="006230D2"/>
    <w:rsid w:val="00631D8C"/>
    <w:rsid w:val="00641107"/>
    <w:rsid w:val="006456B4"/>
    <w:rsid w:val="006514EB"/>
    <w:rsid w:val="00656399"/>
    <w:rsid w:val="00661140"/>
    <w:rsid w:val="00667DF7"/>
    <w:rsid w:val="00672C0E"/>
    <w:rsid w:val="00673C85"/>
    <w:rsid w:val="00677BD5"/>
    <w:rsid w:val="00681464"/>
    <w:rsid w:val="00683344"/>
    <w:rsid w:val="006854E1"/>
    <w:rsid w:val="006C0310"/>
    <w:rsid w:val="006D7683"/>
    <w:rsid w:val="006E5346"/>
    <w:rsid w:val="006F32C5"/>
    <w:rsid w:val="0070239B"/>
    <w:rsid w:val="0070502A"/>
    <w:rsid w:val="0071410B"/>
    <w:rsid w:val="00723710"/>
    <w:rsid w:val="00743910"/>
    <w:rsid w:val="00750B03"/>
    <w:rsid w:val="00751D8F"/>
    <w:rsid w:val="00756733"/>
    <w:rsid w:val="00770558"/>
    <w:rsid w:val="00773090"/>
    <w:rsid w:val="00775024"/>
    <w:rsid w:val="007777E0"/>
    <w:rsid w:val="007837F7"/>
    <w:rsid w:val="00787A96"/>
    <w:rsid w:val="00791C18"/>
    <w:rsid w:val="00797ADD"/>
    <w:rsid w:val="007A1965"/>
    <w:rsid w:val="007A5366"/>
    <w:rsid w:val="007B32B5"/>
    <w:rsid w:val="007B4CBB"/>
    <w:rsid w:val="007D0453"/>
    <w:rsid w:val="007D4485"/>
    <w:rsid w:val="007D5162"/>
    <w:rsid w:val="007D709A"/>
    <w:rsid w:val="007E2F0D"/>
    <w:rsid w:val="007E339E"/>
    <w:rsid w:val="007E5677"/>
    <w:rsid w:val="007F6ECB"/>
    <w:rsid w:val="007F758C"/>
    <w:rsid w:val="00801D52"/>
    <w:rsid w:val="00815E1F"/>
    <w:rsid w:val="008246EE"/>
    <w:rsid w:val="00825220"/>
    <w:rsid w:val="008256A5"/>
    <w:rsid w:val="00840FFD"/>
    <w:rsid w:val="00844EA4"/>
    <w:rsid w:val="00862D29"/>
    <w:rsid w:val="00876A22"/>
    <w:rsid w:val="00882FB7"/>
    <w:rsid w:val="008874C3"/>
    <w:rsid w:val="00887C53"/>
    <w:rsid w:val="00894A55"/>
    <w:rsid w:val="008B798D"/>
    <w:rsid w:val="008B79FA"/>
    <w:rsid w:val="008C6066"/>
    <w:rsid w:val="008D02A6"/>
    <w:rsid w:val="008D0B6F"/>
    <w:rsid w:val="008D6779"/>
    <w:rsid w:val="008E09BB"/>
    <w:rsid w:val="008E21BF"/>
    <w:rsid w:val="008E3667"/>
    <w:rsid w:val="008F35F8"/>
    <w:rsid w:val="00901858"/>
    <w:rsid w:val="009066CA"/>
    <w:rsid w:val="00907BDA"/>
    <w:rsid w:val="00911C6F"/>
    <w:rsid w:val="00930326"/>
    <w:rsid w:val="009311E6"/>
    <w:rsid w:val="00943235"/>
    <w:rsid w:val="00947828"/>
    <w:rsid w:val="0095353A"/>
    <w:rsid w:val="0095411A"/>
    <w:rsid w:val="009577EA"/>
    <w:rsid w:val="009812E3"/>
    <w:rsid w:val="009A174C"/>
    <w:rsid w:val="009A201E"/>
    <w:rsid w:val="009B5519"/>
    <w:rsid w:val="009C670B"/>
    <w:rsid w:val="009C73A9"/>
    <w:rsid w:val="009D1AED"/>
    <w:rsid w:val="009D3170"/>
    <w:rsid w:val="009D3B1E"/>
    <w:rsid w:val="009E1912"/>
    <w:rsid w:val="009F5DEB"/>
    <w:rsid w:val="00A03ADE"/>
    <w:rsid w:val="00A1129D"/>
    <w:rsid w:val="00A136B4"/>
    <w:rsid w:val="00A13CE9"/>
    <w:rsid w:val="00A16E33"/>
    <w:rsid w:val="00A20CE3"/>
    <w:rsid w:val="00A25B00"/>
    <w:rsid w:val="00A2741C"/>
    <w:rsid w:val="00A365CD"/>
    <w:rsid w:val="00A43D34"/>
    <w:rsid w:val="00A45FFF"/>
    <w:rsid w:val="00A50F24"/>
    <w:rsid w:val="00A65D92"/>
    <w:rsid w:val="00A73C75"/>
    <w:rsid w:val="00A905AA"/>
    <w:rsid w:val="00A93077"/>
    <w:rsid w:val="00AA6E5D"/>
    <w:rsid w:val="00AB3B25"/>
    <w:rsid w:val="00AC2EA7"/>
    <w:rsid w:val="00AF1BAC"/>
    <w:rsid w:val="00AF1E4B"/>
    <w:rsid w:val="00AF6141"/>
    <w:rsid w:val="00AF62D5"/>
    <w:rsid w:val="00B01B30"/>
    <w:rsid w:val="00B11410"/>
    <w:rsid w:val="00B2082A"/>
    <w:rsid w:val="00B22BA6"/>
    <w:rsid w:val="00B27090"/>
    <w:rsid w:val="00B334D1"/>
    <w:rsid w:val="00B500E6"/>
    <w:rsid w:val="00B53C21"/>
    <w:rsid w:val="00B71D76"/>
    <w:rsid w:val="00B851BA"/>
    <w:rsid w:val="00B91B15"/>
    <w:rsid w:val="00BA3B8D"/>
    <w:rsid w:val="00BA7575"/>
    <w:rsid w:val="00BA7DF5"/>
    <w:rsid w:val="00BB33F8"/>
    <w:rsid w:val="00BB5B55"/>
    <w:rsid w:val="00BC09F0"/>
    <w:rsid w:val="00BC5428"/>
    <w:rsid w:val="00BC7227"/>
    <w:rsid w:val="00BC786E"/>
    <w:rsid w:val="00BD7F7E"/>
    <w:rsid w:val="00BE29D7"/>
    <w:rsid w:val="00BE3C28"/>
    <w:rsid w:val="00BE5BC2"/>
    <w:rsid w:val="00BF1B47"/>
    <w:rsid w:val="00C1133A"/>
    <w:rsid w:val="00C11F02"/>
    <w:rsid w:val="00C12CD5"/>
    <w:rsid w:val="00C14992"/>
    <w:rsid w:val="00C27B87"/>
    <w:rsid w:val="00C31956"/>
    <w:rsid w:val="00C4284E"/>
    <w:rsid w:val="00C441BB"/>
    <w:rsid w:val="00C54939"/>
    <w:rsid w:val="00C54E65"/>
    <w:rsid w:val="00C56055"/>
    <w:rsid w:val="00C56F6C"/>
    <w:rsid w:val="00C61D1F"/>
    <w:rsid w:val="00C8319D"/>
    <w:rsid w:val="00CA22CE"/>
    <w:rsid w:val="00CA59D5"/>
    <w:rsid w:val="00CA59F0"/>
    <w:rsid w:val="00CA79B6"/>
    <w:rsid w:val="00CC30F7"/>
    <w:rsid w:val="00CD21AE"/>
    <w:rsid w:val="00CE08FA"/>
    <w:rsid w:val="00CE3D96"/>
    <w:rsid w:val="00CE567B"/>
    <w:rsid w:val="00CF3C65"/>
    <w:rsid w:val="00CF4FE4"/>
    <w:rsid w:val="00D01E2C"/>
    <w:rsid w:val="00D10C8B"/>
    <w:rsid w:val="00D1681F"/>
    <w:rsid w:val="00D20344"/>
    <w:rsid w:val="00D204D5"/>
    <w:rsid w:val="00D2267A"/>
    <w:rsid w:val="00D301EA"/>
    <w:rsid w:val="00D33660"/>
    <w:rsid w:val="00D357DF"/>
    <w:rsid w:val="00D36A77"/>
    <w:rsid w:val="00D675CC"/>
    <w:rsid w:val="00D71E5E"/>
    <w:rsid w:val="00D71F38"/>
    <w:rsid w:val="00D74D78"/>
    <w:rsid w:val="00D8058B"/>
    <w:rsid w:val="00D839FA"/>
    <w:rsid w:val="00D97455"/>
    <w:rsid w:val="00DA47ED"/>
    <w:rsid w:val="00DB2C05"/>
    <w:rsid w:val="00DB3AA7"/>
    <w:rsid w:val="00DB710B"/>
    <w:rsid w:val="00DD1A0F"/>
    <w:rsid w:val="00DE1D42"/>
    <w:rsid w:val="00E00DF8"/>
    <w:rsid w:val="00E0371B"/>
    <w:rsid w:val="00E14E6D"/>
    <w:rsid w:val="00E23D14"/>
    <w:rsid w:val="00E25440"/>
    <w:rsid w:val="00E25950"/>
    <w:rsid w:val="00E25A30"/>
    <w:rsid w:val="00E26CA7"/>
    <w:rsid w:val="00E41C86"/>
    <w:rsid w:val="00E42452"/>
    <w:rsid w:val="00E56C66"/>
    <w:rsid w:val="00E60434"/>
    <w:rsid w:val="00E6508B"/>
    <w:rsid w:val="00E870CA"/>
    <w:rsid w:val="00EA401B"/>
    <w:rsid w:val="00EA73B1"/>
    <w:rsid w:val="00EB51E4"/>
    <w:rsid w:val="00EB7920"/>
    <w:rsid w:val="00ED3C54"/>
    <w:rsid w:val="00ED4C22"/>
    <w:rsid w:val="00ED66A6"/>
    <w:rsid w:val="00ED7C09"/>
    <w:rsid w:val="00EE56AF"/>
    <w:rsid w:val="00EF0209"/>
    <w:rsid w:val="00EF2B60"/>
    <w:rsid w:val="00F0062A"/>
    <w:rsid w:val="00F03AC9"/>
    <w:rsid w:val="00F03EEE"/>
    <w:rsid w:val="00F17602"/>
    <w:rsid w:val="00F216AF"/>
    <w:rsid w:val="00F21739"/>
    <w:rsid w:val="00F226AF"/>
    <w:rsid w:val="00F27320"/>
    <w:rsid w:val="00F311FD"/>
    <w:rsid w:val="00F40E0B"/>
    <w:rsid w:val="00F412E6"/>
    <w:rsid w:val="00F434B7"/>
    <w:rsid w:val="00F514E1"/>
    <w:rsid w:val="00F533A1"/>
    <w:rsid w:val="00F53692"/>
    <w:rsid w:val="00F54399"/>
    <w:rsid w:val="00F627B8"/>
    <w:rsid w:val="00F739B8"/>
    <w:rsid w:val="00F75010"/>
    <w:rsid w:val="00F92607"/>
    <w:rsid w:val="00F92C34"/>
    <w:rsid w:val="00FA5727"/>
    <w:rsid w:val="00FC3DAB"/>
    <w:rsid w:val="00FC7541"/>
    <w:rsid w:val="00FC7AF4"/>
    <w:rsid w:val="00FD7A2D"/>
    <w:rsid w:val="00FE020D"/>
    <w:rsid w:val="00FE26BD"/>
    <w:rsid w:val="00FE35A7"/>
    <w:rsid w:val="00FE7ADE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ABF3A"/>
  <w15:chartTrackingRefBased/>
  <w15:docId w15:val="{15C37AC1-9E96-43ED-8A63-2467ECE0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paragraph" w:styleId="Revision">
    <w:name w:val="Revision"/>
    <w:hidden/>
    <w:uiPriority w:val="99"/>
    <w:semiHidden/>
    <w:rsid w:val="00094D6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FF5D-88E9-4D3E-BB7D-16CEA685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6</cp:revision>
  <cp:lastPrinted>2011-06-29T08:17:00Z</cp:lastPrinted>
  <dcterms:created xsi:type="dcterms:W3CDTF">2025-07-21T16:12:00Z</dcterms:created>
  <dcterms:modified xsi:type="dcterms:W3CDTF">2026-03-09T15:50:00Z</dcterms:modified>
</cp:coreProperties>
</file>